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A9C29" w14:textId="17EB65D5" w:rsidR="004B1F61" w:rsidRPr="006C6D54" w:rsidRDefault="002409F7" w:rsidP="004B1F61">
      <w:pPr>
        <w:jc w:val="both"/>
        <w:outlineLvl w:val="0"/>
        <w:rPr>
          <w:rFonts w:ascii="Arial" w:hAnsi="Arial" w:cs="Arial"/>
          <w:b/>
          <w:sz w:val="56"/>
          <w:szCs w:val="56"/>
          <w:lang w:val="sk-SK"/>
        </w:rPr>
      </w:pPr>
      <w:bookmarkStart w:id="0" w:name="_GoBack"/>
      <w:bookmarkEnd w:id="0"/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A015CAA" wp14:editId="6F5E724E">
            <wp:simplePos x="0" y="0"/>
            <wp:positionH relativeFrom="column">
              <wp:posOffset>3632835</wp:posOffset>
            </wp:positionH>
            <wp:positionV relativeFrom="paragraph">
              <wp:posOffset>368935</wp:posOffset>
            </wp:positionV>
            <wp:extent cx="3048000" cy="2030730"/>
            <wp:effectExtent l="0" t="0" r="0" b="762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_vlacek_01_foto_Jaroslav_Kuthei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D54">
        <w:rPr>
          <w:rFonts w:ascii="Arial" w:hAnsi="Arial" w:cs="Arial"/>
          <w:b/>
          <w:sz w:val="56"/>
          <w:szCs w:val="56"/>
          <w:lang w:val="sk-SK"/>
        </w:rPr>
        <w:t>Mimoriadna udalosť</w:t>
      </w:r>
    </w:p>
    <w:p w14:paraId="62B5A0C4" w14:textId="3D8603DB" w:rsidR="004B1F61" w:rsidRDefault="004B1F61" w:rsidP="004B1F61">
      <w:pPr>
        <w:pStyle w:val="Normlnweb"/>
        <w:outlineLvl w:val="0"/>
        <w:rPr>
          <w:rFonts w:ascii="Arial" w:hAnsi="Arial" w:cs="Arial"/>
          <w:b/>
          <w:lang w:val="sk-SK"/>
        </w:rPr>
      </w:pPr>
      <w:r w:rsidRPr="006C6D54">
        <w:rPr>
          <w:rFonts w:ascii="Arial" w:hAnsi="Arial" w:cs="Arial"/>
          <w:b/>
          <w:lang w:val="sk-SK"/>
        </w:rPr>
        <w:t xml:space="preserve">Premiéra: </w:t>
      </w:r>
      <w:r w:rsidR="00315B14">
        <w:rPr>
          <w:rFonts w:ascii="Arial" w:hAnsi="Arial" w:cs="Arial"/>
          <w:b/>
          <w:lang w:val="sk-SK"/>
        </w:rPr>
        <w:t>24</w:t>
      </w:r>
      <w:r w:rsidR="009033E5" w:rsidRPr="006C6D54">
        <w:rPr>
          <w:rFonts w:ascii="Arial" w:hAnsi="Arial" w:cs="Arial"/>
          <w:b/>
          <w:lang w:val="sk-SK"/>
        </w:rPr>
        <w:t>.</w:t>
      </w:r>
      <w:r w:rsidR="004819C4" w:rsidRPr="006C6D54">
        <w:rPr>
          <w:rFonts w:ascii="Arial" w:hAnsi="Arial" w:cs="Arial"/>
          <w:b/>
          <w:lang w:val="sk-SK"/>
        </w:rPr>
        <w:t xml:space="preserve"> </w:t>
      </w:r>
      <w:r w:rsidR="00427BED" w:rsidRPr="006C6D54">
        <w:rPr>
          <w:rFonts w:ascii="Arial" w:hAnsi="Arial" w:cs="Arial"/>
          <w:b/>
          <w:lang w:val="sk-SK"/>
        </w:rPr>
        <w:t>2</w:t>
      </w:r>
      <w:r w:rsidR="009033E5" w:rsidRPr="006C6D54">
        <w:rPr>
          <w:rFonts w:ascii="Arial" w:hAnsi="Arial" w:cs="Arial"/>
          <w:b/>
          <w:lang w:val="sk-SK"/>
        </w:rPr>
        <w:t>.</w:t>
      </w:r>
      <w:r w:rsidR="004819C4" w:rsidRPr="006C6D54">
        <w:rPr>
          <w:rFonts w:ascii="Arial" w:hAnsi="Arial" w:cs="Arial"/>
          <w:b/>
          <w:lang w:val="sk-SK"/>
        </w:rPr>
        <w:t xml:space="preserve"> </w:t>
      </w:r>
      <w:r w:rsidR="009033E5" w:rsidRPr="006C6D54">
        <w:rPr>
          <w:rFonts w:ascii="Arial" w:hAnsi="Arial" w:cs="Arial"/>
          <w:b/>
          <w:lang w:val="sk-SK"/>
        </w:rPr>
        <w:t>2022</w:t>
      </w:r>
    </w:p>
    <w:p w14:paraId="37A57214" w14:textId="77777777" w:rsidR="002409F7" w:rsidRPr="006C6D54" w:rsidRDefault="002409F7" w:rsidP="004B1F61">
      <w:pPr>
        <w:pStyle w:val="Normlnweb"/>
        <w:outlineLvl w:val="0"/>
        <w:rPr>
          <w:rFonts w:ascii="Arial" w:hAnsi="Arial" w:cs="Arial"/>
          <w:b/>
          <w:lang w:val="sk-SK"/>
        </w:rPr>
      </w:pPr>
    </w:p>
    <w:p w14:paraId="56E49C8A" w14:textId="706D9978" w:rsidR="00717872" w:rsidRPr="006C6D54" w:rsidRDefault="002409F7" w:rsidP="004B1F61">
      <w:pPr>
        <w:pStyle w:val="Normlnweb"/>
        <w:rPr>
          <w:rFonts w:ascii="Arial" w:hAnsi="Arial" w:cs="Arial"/>
          <w:lang w:val="sk-SK"/>
        </w:rPr>
      </w:pPr>
      <w:proofErr w:type="spellStart"/>
      <w:r>
        <w:rPr>
          <w:rFonts w:ascii="Arial" w:hAnsi="Arial" w:cs="Arial"/>
          <w:lang w:val="sk-SK"/>
        </w:rPr>
        <w:t>Mimořádna</w:t>
      </w:r>
      <w:proofErr w:type="spellEnd"/>
      <w:r>
        <w:rPr>
          <w:rFonts w:ascii="Arial" w:hAnsi="Arial" w:cs="Arial"/>
          <w:lang w:val="sk-SK"/>
        </w:rPr>
        <w:t xml:space="preserve"> </w:t>
      </w:r>
      <w:proofErr w:type="spellStart"/>
      <w:r>
        <w:rPr>
          <w:rFonts w:ascii="Arial" w:hAnsi="Arial" w:cs="Arial"/>
          <w:lang w:val="sk-SK"/>
        </w:rPr>
        <w:t>udalost</w:t>
      </w:r>
      <w:proofErr w:type="spellEnd"/>
    </w:p>
    <w:p w14:paraId="39336307" w14:textId="75BA48CF" w:rsidR="004B1F61" w:rsidRPr="006C6D54" w:rsidRDefault="00013E9D" w:rsidP="006679E0">
      <w:pPr>
        <w:pStyle w:val="Normlnweb"/>
        <w:tabs>
          <w:tab w:val="left" w:pos="6930"/>
        </w:tabs>
        <w:ind w:right="3826"/>
        <w:outlineLvl w:val="0"/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noProof/>
          <w:lang w:val="sk-SK" w:eastAsia="en-US"/>
        </w:rPr>
        <w:t xml:space="preserve">Elekta Prague, </w:t>
      </w:r>
      <w:r w:rsidR="004B1F61" w:rsidRPr="006C6D54">
        <w:rPr>
          <w:rFonts w:ascii="Arial" w:hAnsi="Arial" w:cs="Arial"/>
          <w:lang w:val="sk-SK"/>
        </w:rPr>
        <w:t>ČR, 20</w:t>
      </w:r>
      <w:r w:rsidR="00A70CDC" w:rsidRPr="006C6D54">
        <w:rPr>
          <w:rFonts w:ascii="Arial" w:hAnsi="Arial" w:cs="Arial"/>
          <w:lang w:val="sk-SK"/>
        </w:rPr>
        <w:t>2</w:t>
      </w:r>
      <w:r w:rsidR="001450E7" w:rsidRPr="006C6D54">
        <w:rPr>
          <w:rFonts w:ascii="Arial" w:hAnsi="Arial" w:cs="Arial"/>
          <w:lang w:val="sk-SK"/>
        </w:rPr>
        <w:t>2</w:t>
      </w:r>
      <w:r w:rsidR="00BC735D" w:rsidRPr="006C6D54">
        <w:rPr>
          <w:noProof/>
          <w:lang w:val="sk-SK" w:eastAsia="en-US"/>
        </w:rPr>
        <w:t xml:space="preserve"> </w:t>
      </w:r>
    </w:p>
    <w:p w14:paraId="036AC64F" w14:textId="2C7B5217" w:rsidR="004B1F61" w:rsidRPr="006C6D54" w:rsidRDefault="00E41D8A" w:rsidP="006679E0">
      <w:pPr>
        <w:pStyle w:val="Normlnweb"/>
        <w:tabs>
          <w:tab w:val="left" w:pos="6930"/>
        </w:tabs>
        <w:ind w:right="3826"/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b/>
          <w:lang w:val="sk-SK"/>
        </w:rPr>
        <w:t>R</w:t>
      </w:r>
      <w:r w:rsidR="006C6D54">
        <w:rPr>
          <w:rFonts w:ascii="Arial" w:hAnsi="Arial" w:cs="Arial"/>
          <w:b/>
          <w:lang w:val="sk-SK"/>
        </w:rPr>
        <w:t>é</w:t>
      </w:r>
      <w:r w:rsidR="004B1F61" w:rsidRPr="006C6D54">
        <w:rPr>
          <w:rFonts w:ascii="Arial" w:hAnsi="Arial" w:cs="Arial"/>
          <w:b/>
          <w:lang w:val="sk-SK"/>
        </w:rPr>
        <w:t>žie:</w:t>
      </w:r>
      <w:r w:rsidR="004B1F61" w:rsidRPr="006C6D54">
        <w:rPr>
          <w:rFonts w:ascii="Arial" w:hAnsi="Arial" w:cs="Arial"/>
          <w:lang w:val="sk-SK"/>
        </w:rPr>
        <w:t xml:space="preserve"> </w:t>
      </w:r>
      <w:r w:rsidR="004819C4" w:rsidRPr="006C6D54">
        <w:rPr>
          <w:rFonts w:ascii="Arial" w:hAnsi="Arial" w:cs="Arial"/>
          <w:lang w:val="sk-SK"/>
        </w:rPr>
        <w:t xml:space="preserve">Jiří </w:t>
      </w:r>
      <w:r w:rsidR="00AB2588" w:rsidRPr="006C6D54">
        <w:rPr>
          <w:rFonts w:ascii="Arial" w:hAnsi="Arial" w:cs="Arial"/>
          <w:lang w:val="sk-SK"/>
        </w:rPr>
        <w:t>Havelka</w:t>
      </w:r>
    </w:p>
    <w:p w14:paraId="20D734FD" w14:textId="7F61D700" w:rsidR="00E41D8A" w:rsidRPr="006C6D54" w:rsidRDefault="006C6D54" w:rsidP="006679E0">
      <w:pPr>
        <w:pStyle w:val="Normlnweb"/>
        <w:tabs>
          <w:tab w:val="left" w:pos="6930"/>
        </w:tabs>
        <w:ind w:right="3826"/>
        <w:rPr>
          <w:rFonts w:ascii="Arial" w:hAnsi="Arial" w:cs="Arial"/>
          <w:noProof/>
          <w:lang w:val="sk-SK" w:eastAsia="en-US"/>
        </w:rPr>
      </w:pPr>
      <w:r>
        <w:rPr>
          <w:rFonts w:ascii="Arial" w:hAnsi="Arial" w:cs="Arial"/>
          <w:b/>
          <w:bCs/>
          <w:lang w:val="sk-SK"/>
        </w:rPr>
        <w:t>Scenár</w:t>
      </w:r>
      <w:r w:rsidR="00E41D8A" w:rsidRPr="006C6D54">
        <w:rPr>
          <w:rFonts w:ascii="Arial" w:hAnsi="Arial" w:cs="Arial"/>
          <w:b/>
          <w:bCs/>
          <w:lang w:val="sk-SK"/>
        </w:rPr>
        <w:t xml:space="preserve">: </w:t>
      </w:r>
      <w:r w:rsidR="00E41D8A" w:rsidRPr="006C6D54">
        <w:rPr>
          <w:rFonts w:ascii="Arial" w:hAnsi="Arial" w:cs="Arial"/>
          <w:lang w:val="sk-SK"/>
        </w:rPr>
        <w:t xml:space="preserve">Jiří Havelka, David </w:t>
      </w:r>
      <w:proofErr w:type="spellStart"/>
      <w:r w:rsidR="00E41D8A" w:rsidRPr="006C6D54">
        <w:rPr>
          <w:rFonts w:ascii="Arial" w:hAnsi="Arial" w:cs="Arial"/>
          <w:lang w:val="sk-SK"/>
        </w:rPr>
        <w:t>Dvořák</w:t>
      </w:r>
      <w:proofErr w:type="spellEnd"/>
    </w:p>
    <w:p w14:paraId="3246721B" w14:textId="019C586D" w:rsidR="004B1F61" w:rsidRPr="006C6D54" w:rsidRDefault="004B1F61" w:rsidP="006679E0">
      <w:pPr>
        <w:pStyle w:val="Normlnweb"/>
        <w:tabs>
          <w:tab w:val="left" w:pos="6930"/>
        </w:tabs>
        <w:ind w:right="3826"/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b/>
          <w:noProof/>
          <w:lang w:val="sk-SK" w:eastAsia="en-US"/>
        </w:rPr>
        <w:t>Producent:</w:t>
      </w:r>
      <w:r w:rsidRPr="006C6D54">
        <w:rPr>
          <w:rFonts w:ascii="Arial" w:hAnsi="Arial" w:cs="Arial"/>
          <w:noProof/>
          <w:lang w:val="sk-SK" w:eastAsia="en-US"/>
        </w:rPr>
        <w:t xml:space="preserve"> </w:t>
      </w:r>
      <w:r w:rsidR="0004776C" w:rsidRPr="006C6D54">
        <w:rPr>
          <w:rFonts w:ascii="Arial" w:hAnsi="Arial" w:cs="Arial"/>
          <w:noProof/>
          <w:lang w:val="sk-SK" w:eastAsia="en-US"/>
        </w:rPr>
        <w:t xml:space="preserve">Elekta Prague - </w:t>
      </w:r>
      <w:r w:rsidR="00AB2588" w:rsidRPr="006C6D54">
        <w:rPr>
          <w:rFonts w:ascii="Arial" w:hAnsi="Arial" w:cs="Arial"/>
          <w:noProof/>
          <w:lang w:val="sk-SK" w:eastAsia="en-US"/>
        </w:rPr>
        <w:t>Marek Jeníček</w:t>
      </w:r>
    </w:p>
    <w:p w14:paraId="5394527E" w14:textId="1CC84221" w:rsidR="004B1F61" w:rsidRPr="006C6D54" w:rsidRDefault="004B1F61" w:rsidP="006679E0">
      <w:pPr>
        <w:pStyle w:val="Normlnweb"/>
        <w:ind w:right="3826"/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b/>
          <w:lang w:val="sk-SK"/>
        </w:rPr>
        <w:t>Kamera:</w:t>
      </w:r>
      <w:r w:rsidRPr="006C6D54">
        <w:rPr>
          <w:rFonts w:ascii="Arial" w:hAnsi="Arial" w:cs="Arial"/>
          <w:lang w:val="sk-SK"/>
        </w:rPr>
        <w:t xml:space="preserve"> </w:t>
      </w:r>
      <w:r w:rsidR="0048426D" w:rsidRPr="006C6D54">
        <w:rPr>
          <w:rFonts w:ascii="Arial" w:hAnsi="Arial" w:cs="Arial"/>
          <w:lang w:val="sk-SK"/>
        </w:rPr>
        <w:t xml:space="preserve">Martin </w:t>
      </w:r>
      <w:proofErr w:type="spellStart"/>
      <w:r w:rsidR="0048426D" w:rsidRPr="006C6D54">
        <w:rPr>
          <w:rFonts w:ascii="Arial" w:hAnsi="Arial" w:cs="Arial"/>
          <w:lang w:val="sk-SK"/>
        </w:rPr>
        <w:t>Štěpánek</w:t>
      </w:r>
      <w:proofErr w:type="spellEnd"/>
    </w:p>
    <w:p w14:paraId="312EB5A8" w14:textId="1F640F68" w:rsidR="00BE29B5" w:rsidRPr="006C6D54" w:rsidRDefault="00BE29B5" w:rsidP="006679E0">
      <w:pPr>
        <w:pStyle w:val="Normlnweb"/>
        <w:ind w:right="3826"/>
        <w:rPr>
          <w:rFonts w:ascii="Arial" w:hAnsi="Arial" w:cs="Arial"/>
          <w:b/>
          <w:lang w:val="sk-SK"/>
        </w:rPr>
      </w:pPr>
      <w:r w:rsidRPr="006C6D54">
        <w:rPr>
          <w:rFonts w:ascii="Arial" w:hAnsi="Arial" w:cs="Arial"/>
          <w:b/>
          <w:lang w:val="sk-SK"/>
        </w:rPr>
        <w:t xml:space="preserve">Hudba: </w:t>
      </w:r>
      <w:r w:rsidRPr="006C6D54">
        <w:rPr>
          <w:rFonts w:ascii="Arial" w:hAnsi="Arial" w:cs="Arial"/>
          <w:lang w:val="sk-SK"/>
        </w:rPr>
        <w:t xml:space="preserve">Martin </w:t>
      </w:r>
      <w:proofErr w:type="spellStart"/>
      <w:r w:rsidRPr="006C6D54">
        <w:rPr>
          <w:rFonts w:ascii="Arial" w:hAnsi="Arial" w:cs="Arial"/>
          <w:lang w:val="sk-SK"/>
        </w:rPr>
        <w:t>Hůla</w:t>
      </w:r>
      <w:proofErr w:type="spellEnd"/>
    </w:p>
    <w:p w14:paraId="309EE82B" w14:textId="2636044E" w:rsidR="001450E7" w:rsidRPr="006C6D54" w:rsidRDefault="006C6D54" w:rsidP="006679E0">
      <w:pPr>
        <w:pStyle w:val="Normlnweb"/>
        <w:ind w:right="3826"/>
        <w:rPr>
          <w:rFonts w:ascii="Arial" w:hAnsi="Arial" w:cs="Arial"/>
          <w:lang w:val="sk-SK"/>
        </w:rPr>
      </w:pPr>
      <w:r>
        <w:rPr>
          <w:rFonts w:ascii="Arial" w:hAnsi="Arial" w:cs="Arial"/>
          <w:b/>
          <w:lang w:val="sk-SK"/>
        </w:rPr>
        <w:t>Hrajú</w:t>
      </w:r>
      <w:r w:rsidR="004B1F61" w:rsidRPr="006C6D54">
        <w:rPr>
          <w:rFonts w:ascii="Arial" w:hAnsi="Arial" w:cs="Arial"/>
          <w:b/>
          <w:lang w:val="sk-SK"/>
        </w:rPr>
        <w:t>:</w:t>
      </w:r>
      <w:r w:rsidR="004B1F61" w:rsidRPr="006C6D54">
        <w:rPr>
          <w:rFonts w:ascii="Arial" w:hAnsi="Arial" w:cs="Arial"/>
          <w:lang w:val="sk-SK"/>
        </w:rPr>
        <w:t xml:space="preserve"> </w:t>
      </w:r>
      <w:r w:rsidR="0004776C" w:rsidRPr="006C6D54">
        <w:rPr>
          <w:rFonts w:ascii="Arial" w:hAnsi="Arial" w:cs="Arial"/>
          <w:lang w:val="sk-SK"/>
        </w:rPr>
        <w:t xml:space="preserve">Jana </w:t>
      </w:r>
      <w:proofErr w:type="spellStart"/>
      <w:r w:rsidR="0004776C" w:rsidRPr="006C6D54">
        <w:rPr>
          <w:rFonts w:ascii="Arial" w:hAnsi="Arial" w:cs="Arial"/>
          <w:lang w:val="sk-SK"/>
        </w:rPr>
        <w:t>Plodková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Igor </w:t>
      </w:r>
      <w:proofErr w:type="spellStart"/>
      <w:r w:rsidR="0004776C" w:rsidRPr="006C6D54">
        <w:rPr>
          <w:rFonts w:ascii="Arial" w:hAnsi="Arial" w:cs="Arial"/>
          <w:lang w:val="sk-SK"/>
        </w:rPr>
        <w:t>Chmela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</w:t>
      </w:r>
      <w:proofErr w:type="spellStart"/>
      <w:r w:rsidR="0004776C" w:rsidRPr="006C6D54">
        <w:rPr>
          <w:rFonts w:ascii="Arial" w:hAnsi="Arial" w:cs="Arial"/>
          <w:lang w:val="sk-SK"/>
        </w:rPr>
        <w:t>Jenovéfa</w:t>
      </w:r>
      <w:proofErr w:type="spellEnd"/>
      <w:r w:rsidR="0004776C" w:rsidRPr="006C6D54">
        <w:rPr>
          <w:rFonts w:ascii="Arial" w:hAnsi="Arial" w:cs="Arial"/>
          <w:lang w:val="sk-SK"/>
        </w:rPr>
        <w:t xml:space="preserve"> Boková, Jaroslav </w:t>
      </w:r>
      <w:proofErr w:type="spellStart"/>
      <w:r w:rsidR="0004776C" w:rsidRPr="006C6D54">
        <w:rPr>
          <w:rFonts w:ascii="Arial" w:hAnsi="Arial" w:cs="Arial"/>
          <w:lang w:val="sk-SK"/>
        </w:rPr>
        <w:t>Plesl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</w:t>
      </w:r>
      <w:proofErr w:type="spellStart"/>
      <w:r w:rsidR="0004776C" w:rsidRPr="006C6D54">
        <w:rPr>
          <w:rFonts w:ascii="Arial" w:hAnsi="Arial" w:cs="Arial"/>
          <w:lang w:val="sk-SK"/>
        </w:rPr>
        <w:t>Alois</w:t>
      </w:r>
      <w:proofErr w:type="spellEnd"/>
      <w:r w:rsidR="0004776C" w:rsidRPr="006C6D54">
        <w:rPr>
          <w:rFonts w:ascii="Arial" w:hAnsi="Arial" w:cs="Arial"/>
          <w:lang w:val="sk-SK"/>
        </w:rPr>
        <w:t xml:space="preserve"> </w:t>
      </w:r>
      <w:proofErr w:type="spellStart"/>
      <w:r w:rsidR="0004776C" w:rsidRPr="006C6D54">
        <w:rPr>
          <w:rFonts w:ascii="Arial" w:hAnsi="Arial" w:cs="Arial"/>
          <w:lang w:val="sk-SK"/>
        </w:rPr>
        <w:t>Švehlík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Ctirad </w:t>
      </w:r>
      <w:proofErr w:type="spellStart"/>
      <w:r w:rsidR="0004776C" w:rsidRPr="006C6D54">
        <w:rPr>
          <w:rFonts w:ascii="Arial" w:hAnsi="Arial" w:cs="Arial"/>
          <w:lang w:val="sk-SK"/>
        </w:rPr>
        <w:t>Götz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Tereza </w:t>
      </w:r>
      <w:proofErr w:type="spellStart"/>
      <w:r w:rsidR="0004776C" w:rsidRPr="006C6D54">
        <w:rPr>
          <w:rFonts w:ascii="Arial" w:hAnsi="Arial" w:cs="Arial"/>
          <w:lang w:val="sk-SK"/>
        </w:rPr>
        <w:t>Marečková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Václav </w:t>
      </w:r>
      <w:proofErr w:type="spellStart"/>
      <w:r w:rsidR="0004776C" w:rsidRPr="006C6D54">
        <w:rPr>
          <w:rFonts w:ascii="Arial" w:hAnsi="Arial" w:cs="Arial"/>
          <w:lang w:val="sk-SK"/>
        </w:rPr>
        <w:t>Kopta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</w:t>
      </w:r>
      <w:proofErr w:type="spellStart"/>
      <w:r w:rsidR="0004776C" w:rsidRPr="006C6D54">
        <w:rPr>
          <w:rFonts w:ascii="Arial" w:hAnsi="Arial" w:cs="Arial"/>
          <w:lang w:val="sk-SK"/>
        </w:rPr>
        <w:t>Marie</w:t>
      </w:r>
      <w:proofErr w:type="spellEnd"/>
      <w:r w:rsidR="0004776C" w:rsidRPr="006C6D54">
        <w:rPr>
          <w:rFonts w:ascii="Arial" w:hAnsi="Arial" w:cs="Arial"/>
          <w:lang w:val="sk-SK"/>
        </w:rPr>
        <w:t xml:space="preserve"> </w:t>
      </w:r>
      <w:proofErr w:type="spellStart"/>
      <w:r w:rsidR="0004776C" w:rsidRPr="006C6D54">
        <w:rPr>
          <w:rFonts w:ascii="Arial" w:hAnsi="Arial" w:cs="Arial"/>
          <w:lang w:val="sk-SK"/>
        </w:rPr>
        <w:t>Ludvíková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</w:t>
      </w:r>
      <w:proofErr w:type="spellStart"/>
      <w:r w:rsidR="0004776C" w:rsidRPr="006C6D54">
        <w:rPr>
          <w:rFonts w:ascii="Arial" w:hAnsi="Arial" w:cs="Arial"/>
          <w:lang w:val="sk-SK"/>
        </w:rPr>
        <w:t>Robert</w:t>
      </w:r>
      <w:proofErr w:type="spellEnd"/>
      <w:r w:rsidR="0004776C" w:rsidRPr="006C6D54">
        <w:rPr>
          <w:rFonts w:ascii="Arial" w:hAnsi="Arial" w:cs="Arial"/>
          <w:lang w:val="sk-SK"/>
        </w:rPr>
        <w:t xml:space="preserve"> </w:t>
      </w:r>
      <w:proofErr w:type="spellStart"/>
      <w:r w:rsidR="0004776C" w:rsidRPr="006C6D54">
        <w:rPr>
          <w:rFonts w:ascii="Arial" w:hAnsi="Arial" w:cs="Arial"/>
          <w:lang w:val="sk-SK"/>
        </w:rPr>
        <w:t>Mikluš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</w:t>
      </w:r>
      <w:proofErr w:type="spellStart"/>
      <w:r w:rsidR="0004776C" w:rsidRPr="006C6D54">
        <w:rPr>
          <w:rFonts w:ascii="Arial" w:hAnsi="Arial" w:cs="Arial"/>
          <w:lang w:val="sk-SK"/>
        </w:rPr>
        <w:t>Fedir</w:t>
      </w:r>
      <w:proofErr w:type="spellEnd"/>
      <w:r w:rsidR="0004776C" w:rsidRPr="006C6D54">
        <w:rPr>
          <w:rFonts w:ascii="Arial" w:hAnsi="Arial" w:cs="Arial"/>
          <w:lang w:val="sk-SK"/>
        </w:rPr>
        <w:t xml:space="preserve"> </w:t>
      </w:r>
      <w:proofErr w:type="spellStart"/>
      <w:r w:rsidR="0004776C" w:rsidRPr="006C6D54">
        <w:rPr>
          <w:rFonts w:ascii="Arial" w:hAnsi="Arial" w:cs="Arial"/>
          <w:lang w:val="sk-SK"/>
        </w:rPr>
        <w:t>Kis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Daniel </w:t>
      </w:r>
      <w:proofErr w:type="spellStart"/>
      <w:r w:rsidR="0004776C" w:rsidRPr="006C6D54">
        <w:rPr>
          <w:rFonts w:ascii="Arial" w:hAnsi="Arial" w:cs="Arial"/>
          <w:lang w:val="sk-SK"/>
        </w:rPr>
        <w:t>Horečný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Milan </w:t>
      </w:r>
      <w:proofErr w:type="spellStart"/>
      <w:r w:rsidR="0004776C" w:rsidRPr="006C6D54">
        <w:rPr>
          <w:rFonts w:ascii="Arial" w:hAnsi="Arial" w:cs="Arial"/>
          <w:lang w:val="sk-SK"/>
        </w:rPr>
        <w:t>Koritjak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Beáta Mikušová, Oliver Vyskočil, Václav </w:t>
      </w:r>
      <w:proofErr w:type="spellStart"/>
      <w:r w:rsidR="0004776C" w:rsidRPr="006C6D54">
        <w:rPr>
          <w:rFonts w:ascii="Arial" w:hAnsi="Arial" w:cs="Arial"/>
          <w:lang w:val="sk-SK"/>
        </w:rPr>
        <w:t>Vašák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Magdalena </w:t>
      </w:r>
      <w:proofErr w:type="spellStart"/>
      <w:r w:rsidR="0004776C" w:rsidRPr="006C6D54">
        <w:rPr>
          <w:rFonts w:ascii="Arial" w:hAnsi="Arial" w:cs="Arial"/>
          <w:lang w:val="sk-SK"/>
        </w:rPr>
        <w:t>Sidonová</w:t>
      </w:r>
      <w:proofErr w:type="spellEnd"/>
      <w:r w:rsidR="0004776C" w:rsidRPr="006C6D54">
        <w:rPr>
          <w:rFonts w:ascii="Arial" w:hAnsi="Arial" w:cs="Arial"/>
          <w:lang w:val="sk-SK"/>
        </w:rPr>
        <w:t xml:space="preserve">, Agáta </w:t>
      </w:r>
      <w:proofErr w:type="spellStart"/>
      <w:r w:rsidR="0004776C" w:rsidRPr="006C6D54">
        <w:rPr>
          <w:rFonts w:ascii="Arial" w:hAnsi="Arial" w:cs="Arial"/>
          <w:lang w:val="sk-SK"/>
        </w:rPr>
        <w:t>Červinková</w:t>
      </w:r>
      <w:proofErr w:type="spellEnd"/>
    </w:p>
    <w:p w14:paraId="17BB737D" w14:textId="77777777" w:rsidR="001450E7" w:rsidRPr="006C6D54" w:rsidRDefault="001450E7" w:rsidP="004B1F61">
      <w:pPr>
        <w:jc w:val="both"/>
        <w:rPr>
          <w:rFonts w:ascii="Arial" w:hAnsi="Arial" w:cs="Arial"/>
          <w:b/>
          <w:shd w:val="clear" w:color="auto" w:fill="FFFFFF"/>
          <w:lang w:val="sk-SK"/>
        </w:rPr>
      </w:pPr>
    </w:p>
    <w:p w14:paraId="4172619F" w14:textId="77777777" w:rsidR="004B1F61" w:rsidRPr="006C6D54" w:rsidRDefault="004B1F61" w:rsidP="004B1F61">
      <w:pPr>
        <w:jc w:val="both"/>
        <w:rPr>
          <w:rFonts w:ascii="Arial" w:hAnsi="Arial" w:cs="Arial"/>
          <w:b/>
          <w:shd w:val="clear" w:color="auto" w:fill="FFFFFF"/>
          <w:lang w:val="sk-SK"/>
        </w:rPr>
      </w:pPr>
    </w:p>
    <w:p w14:paraId="7B8C680B" w14:textId="6D89722C" w:rsidR="006C6D54" w:rsidRPr="006C6D54" w:rsidRDefault="006C6D54" w:rsidP="006C6D54">
      <w:pPr>
        <w:pStyle w:val="Normlnweb"/>
        <w:tabs>
          <w:tab w:val="left" w:pos="1701"/>
        </w:tabs>
        <w:jc w:val="both"/>
        <w:rPr>
          <w:rFonts w:ascii="Arial" w:hAnsi="Arial" w:cs="Arial"/>
          <w:b/>
          <w:lang w:val="sk-SK"/>
        </w:rPr>
      </w:pPr>
      <w:r w:rsidRPr="006C6D54">
        <w:rPr>
          <w:rFonts w:ascii="Arial" w:hAnsi="Arial" w:cs="Arial"/>
          <w:b/>
          <w:lang w:val="sk-SK"/>
        </w:rPr>
        <w:t>Ako by ste sa správali, keby ste išli vo vlaku, ktorý nikto neriadi? Odpoveď na túto otázku hľadá Jiří Havelka, režisér a scenárista diváckeho hitu Vlastníci,</w:t>
      </w:r>
      <w:r>
        <w:rPr>
          <w:rFonts w:ascii="Arial" w:hAnsi="Arial" w:cs="Arial"/>
          <w:b/>
          <w:lang w:val="sk-SK"/>
        </w:rPr>
        <w:t xml:space="preserve"> vo svojom ďalšom filme, komédii</w:t>
      </w:r>
      <w:r w:rsidRPr="006C6D54">
        <w:rPr>
          <w:rFonts w:ascii="Arial" w:hAnsi="Arial" w:cs="Arial"/>
          <w:b/>
          <w:lang w:val="sk-SK"/>
        </w:rPr>
        <w:t xml:space="preserve"> Mimoriadna udalosť. „</w:t>
      </w:r>
      <w:r w:rsidRPr="006C6D54">
        <w:rPr>
          <w:rFonts w:ascii="Arial" w:hAnsi="Arial" w:cs="Arial"/>
          <w:b/>
          <w:i/>
          <w:lang w:val="sk-SK"/>
        </w:rPr>
        <w:t>Názvom si nadbiehame, ale samozrejme dúfam, že áno, že to bude pre divákov mimoriadny zážitok v mnohých ohľadoch</w:t>
      </w:r>
      <w:r w:rsidRPr="006C6D54">
        <w:rPr>
          <w:rFonts w:ascii="Arial" w:hAnsi="Arial" w:cs="Arial"/>
          <w:b/>
          <w:lang w:val="sk-SK"/>
        </w:rPr>
        <w:t>,“ hovorí o svojom filme Jiří Havelka.</w:t>
      </w:r>
    </w:p>
    <w:p w14:paraId="54807936" w14:textId="03774712" w:rsidR="006C6D54" w:rsidRPr="006C6D54" w:rsidRDefault="006C6D54" w:rsidP="006C6D54">
      <w:pPr>
        <w:pStyle w:val="Normlnweb"/>
        <w:tabs>
          <w:tab w:val="left" w:pos="1701"/>
        </w:tabs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Ústrednú</w:t>
      </w:r>
      <w:r w:rsidRPr="006C6D54">
        <w:rPr>
          <w:rFonts w:ascii="Arial" w:hAnsi="Arial" w:cs="Arial"/>
          <w:lang w:val="sk-SK"/>
        </w:rPr>
        <w:t xml:space="preserve"> mimoriadnu </w:t>
      </w:r>
      <w:r>
        <w:rPr>
          <w:rFonts w:ascii="Arial" w:hAnsi="Arial" w:cs="Arial"/>
          <w:lang w:val="sk-SK"/>
        </w:rPr>
        <w:t>udalosť spôsobí rušňovodič</w:t>
      </w:r>
      <w:r w:rsidRPr="006C6D54">
        <w:rPr>
          <w:rFonts w:ascii="Arial" w:hAnsi="Arial" w:cs="Arial"/>
          <w:lang w:val="sk-SK"/>
        </w:rPr>
        <w:t xml:space="preserve">, ktorý </w:t>
      </w:r>
      <w:r>
        <w:rPr>
          <w:rFonts w:ascii="Arial" w:hAnsi="Arial" w:cs="Arial"/>
          <w:lang w:val="sk-SK"/>
        </w:rPr>
        <w:t>neplánovane zastaví uprostred polí</w:t>
      </w:r>
      <w:r w:rsidRPr="006C6D54">
        <w:rPr>
          <w:rFonts w:ascii="Arial" w:hAnsi="Arial" w:cs="Arial"/>
          <w:lang w:val="sk-SK"/>
        </w:rPr>
        <w:t xml:space="preserve"> a vystúpi z vlaku, aby vyriešil drobný technický problém. Bohužiaľ zastavil </w:t>
      </w:r>
      <w:r>
        <w:rPr>
          <w:rFonts w:ascii="Arial" w:hAnsi="Arial" w:cs="Arial"/>
          <w:lang w:val="sk-SK"/>
        </w:rPr>
        <w:t xml:space="preserve">v miernom </w:t>
      </w:r>
      <w:proofErr w:type="spellStart"/>
      <w:r>
        <w:rPr>
          <w:rFonts w:ascii="Arial" w:hAnsi="Arial" w:cs="Arial"/>
          <w:lang w:val="sk-SK"/>
        </w:rPr>
        <w:t>protisvahu</w:t>
      </w:r>
      <w:proofErr w:type="spellEnd"/>
      <w:r>
        <w:rPr>
          <w:rFonts w:ascii="Arial" w:hAnsi="Arial" w:cs="Arial"/>
          <w:lang w:val="sk-SK"/>
        </w:rPr>
        <w:t xml:space="preserve"> a vlak mu u</w:t>
      </w:r>
      <w:r w:rsidRPr="006C6D54">
        <w:rPr>
          <w:rFonts w:ascii="Arial" w:hAnsi="Arial" w:cs="Arial"/>
          <w:lang w:val="sk-SK"/>
        </w:rPr>
        <w:t>jde. Samospádom</w:t>
      </w:r>
      <w:r>
        <w:rPr>
          <w:rFonts w:ascii="Arial" w:hAnsi="Arial" w:cs="Arial"/>
          <w:lang w:val="sk-SK"/>
        </w:rPr>
        <w:t xml:space="preserve"> a tam, odkiaľ vyšiel. Zarozprávaní</w:t>
      </w:r>
      <w:r w:rsidRPr="006C6D54">
        <w:rPr>
          <w:rFonts w:ascii="Arial" w:hAnsi="Arial" w:cs="Arial"/>
          <w:lang w:val="sk-SK"/>
        </w:rPr>
        <w:t xml:space="preserve"> cestujúci ocenia, že zase idú, ale čoskoro si uvedomia, že zlým smerom. Hlasno protestujú a dožadujú sa informácií. Kabína rušňovodiča je zamknutá a nikto sa spoza dverí neozýva. Medzi pasažiermi sa šíria prvé náznaky paniky. Kontakt s okolím prostredníctvom mobilných telefónov zlyháva a nepomáha ani zúfalý krik z okien. Cestujúci za pomoci mierneho násilia nakoniec dvere kabíny strojvodcu otvoria, ale tam si iba potvrdia</w:t>
      </w:r>
      <w:r>
        <w:rPr>
          <w:rFonts w:ascii="Arial" w:hAnsi="Arial" w:cs="Arial"/>
          <w:lang w:val="sk-SK"/>
        </w:rPr>
        <w:t xml:space="preserve"> najhoršie očakávania - </w:t>
      </w:r>
      <w:proofErr w:type="spellStart"/>
      <w:r>
        <w:rPr>
          <w:rFonts w:ascii="Arial" w:hAnsi="Arial" w:cs="Arial"/>
          <w:lang w:val="sk-SK"/>
        </w:rPr>
        <w:t>motoráčik</w:t>
      </w:r>
      <w:proofErr w:type="spellEnd"/>
      <w:r w:rsidRPr="006C6D54">
        <w:rPr>
          <w:rFonts w:ascii="Arial" w:hAnsi="Arial" w:cs="Arial"/>
          <w:lang w:val="sk-SK"/>
        </w:rPr>
        <w:t xml:space="preserve"> nikto neriadi. Veľmi nesúrodá skupina ľudí, ktorú na chvíľu zviedla dohromady jazda vlakom, má teraz jeden spoločný cieľ - v zdraví túto cestu prežiť.</w:t>
      </w:r>
    </w:p>
    <w:p w14:paraId="590C226A" w14:textId="5FB6F956" w:rsidR="0005692E" w:rsidRPr="006C6D54" w:rsidRDefault="006C6D54" w:rsidP="006C6D54">
      <w:pPr>
        <w:pStyle w:val="Normlnweb"/>
        <w:tabs>
          <w:tab w:val="left" w:pos="1701"/>
        </w:tabs>
        <w:jc w:val="both"/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lang w:val="sk-SK"/>
        </w:rPr>
        <w:t xml:space="preserve">Komédia Mimoriadna udalosť sa voľne inšpirovala skutočným príbehom „splašeného vlaku“, ktorý ušiel svojmu strojvodcovi aj s cestujúcimi pred pár rokmi na Českomoravskej vrchovine. </w:t>
      </w:r>
      <w:proofErr w:type="spellStart"/>
      <w:r w:rsidRPr="006C6D54">
        <w:rPr>
          <w:rFonts w:ascii="Arial" w:hAnsi="Arial" w:cs="Arial"/>
          <w:lang w:val="sk-SK"/>
        </w:rPr>
        <w:t>Jiřímu</w:t>
      </w:r>
      <w:proofErr w:type="spellEnd"/>
      <w:r w:rsidRPr="006C6D54">
        <w:rPr>
          <w:rFonts w:ascii="Arial" w:hAnsi="Arial" w:cs="Arial"/>
          <w:lang w:val="sk-SK"/>
        </w:rPr>
        <w:t xml:space="preserve"> Havelkovi nešlo o vernú rekonštrukciu prípadu, ale o ďalší zábavný ponor do sveta úplne normálnych ľudí, ktorí sa ocitnú v extrémnej situácii. Možno by ste sa divili, koľko toho môžu mať spoločné vypäté domové schôdze a vlak, ktorý nikto neriadi.</w:t>
      </w:r>
    </w:p>
    <w:p w14:paraId="3B2F511D" w14:textId="77777777" w:rsidR="00BC735D" w:rsidRPr="006C6D54" w:rsidRDefault="00BC735D" w:rsidP="004B1F61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</w:p>
    <w:p w14:paraId="419125DB" w14:textId="2E5810ED" w:rsidR="004B1F61" w:rsidRPr="006C6D54" w:rsidRDefault="006C6D54" w:rsidP="004B1F61">
      <w:pPr>
        <w:pStyle w:val="Normlnweb"/>
        <w:tabs>
          <w:tab w:val="left" w:pos="1701"/>
        </w:tabs>
        <w:outlineLvl w:val="0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Prístupnosť</w:t>
      </w:r>
      <w:r w:rsidR="004B1F61" w:rsidRPr="006C6D54">
        <w:rPr>
          <w:rFonts w:ascii="Arial" w:hAnsi="Arial" w:cs="Arial"/>
          <w:lang w:val="sk-SK"/>
        </w:rPr>
        <w:t xml:space="preserve">: </w:t>
      </w:r>
      <w:r w:rsidR="004B1F61" w:rsidRPr="006C6D54">
        <w:rPr>
          <w:rFonts w:ascii="Arial" w:hAnsi="Arial" w:cs="Arial"/>
          <w:lang w:val="sk-SK"/>
        </w:rPr>
        <w:tab/>
      </w:r>
      <w:r>
        <w:rPr>
          <w:rFonts w:ascii="Arial" w:hAnsi="Arial" w:cs="Arial"/>
          <w:lang w:val="sk-SK"/>
        </w:rPr>
        <w:t>nevhodné pre vekovú kategóriu maloletých</w:t>
      </w:r>
      <w:r w:rsidR="00D66173" w:rsidRPr="006C6D54">
        <w:rPr>
          <w:rFonts w:ascii="Arial" w:hAnsi="Arial" w:cs="Arial"/>
          <w:lang w:val="sk-SK"/>
        </w:rPr>
        <w:t xml:space="preserve"> do 12</w:t>
      </w:r>
      <w:r>
        <w:rPr>
          <w:rFonts w:ascii="Arial" w:hAnsi="Arial" w:cs="Arial"/>
          <w:lang w:val="sk-SK"/>
        </w:rPr>
        <w:t xml:space="preserve"> rokov</w:t>
      </w:r>
    </w:p>
    <w:p w14:paraId="78662B3B" w14:textId="2A0D30BF" w:rsidR="004B1F61" w:rsidRPr="006C6D54" w:rsidRDefault="004B1F61" w:rsidP="004B1F61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lang w:val="sk-SK"/>
        </w:rPr>
        <w:t>Žán</w:t>
      </w:r>
      <w:r w:rsidR="006C6D54">
        <w:rPr>
          <w:rFonts w:ascii="Arial" w:hAnsi="Arial" w:cs="Arial"/>
          <w:lang w:val="sk-SK"/>
        </w:rPr>
        <w:t>e</w:t>
      </w:r>
      <w:r w:rsidRPr="006C6D54">
        <w:rPr>
          <w:rFonts w:ascii="Arial" w:hAnsi="Arial" w:cs="Arial"/>
          <w:lang w:val="sk-SK"/>
        </w:rPr>
        <w:t>r:</w:t>
      </w:r>
      <w:r w:rsidRPr="006C6D54">
        <w:rPr>
          <w:rFonts w:ascii="Arial" w:hAnsi="Arial" w:cs="Arial"/>
          <w:lang w:val="sk-SK"/>
        </w:rPr>
        <w:tab/>
      </w:r>
      <w:r w:rsidR="006C6D54">
        <w:rPr>
          <w:rFonts w:ascii="Arial" w:hAnsi="Arial" w:cs="Arial"/>
          <w:lang w:val="sk-SK"/>
        </w:rPr>
        <w:t>komédia</w:t>
      </w:r>
      <w:r w:rsidRPr="006C6D54">
        <w:rPr>
          <w:rFonts w:ascii="Arial" w:hAnsi="Arial" w:cs="Arial"/>
          <w:lang w:val="sk-SK"/>
        </w:rPr>
        <w:t xml:space="preserve"> </w:t>
      </w:r>
    </w:p>
    <w:p w14:paraId="02956D20" w14:textId="674D1BC5" w:rsidR="004B1F61" w:rsidRPr="006C6D54" w:rsidRDefault="006C6D54" w:rsidP="004B1F61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Verzia</w:t>
      </w:r>
      <w:r w:rsidR="004B1F61" w:rsidRPr="006C6D54">
        <w:rPr>
          <w:rFonts w:ascii="Arial" w:hAnsi="Arial" w:cs="Arial"/>
          <w:lang w:val="sk-SK"/>
        </w:rPr>
        <w:t xml:space="preserve">: </w:t>
      </w:r>
      <w:r w:rsidR="004B1F61" w:rsidRPr="006C6D54">
        <w:rPr>
          <w:rFonts w:ascii="Arial" w:hAnsi="Arial" w:cs="Arial"/>
          <w:lang w:val="sk-SK"/>
        </w:rPr>
        <w:tab/>
        <w:t>česká</w:t>
      </w:r>
    </w:p>
    <w:p w14:paraId="39880D50" w14:textId="19A0818D" w:rsidR="004B1F61" w:rsidRPr="006C6D54" w:rsidRDefault="004B1F61" w:rsidP="004B1F61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proofErr w:type="spellStart"/>
      <w:r w:rsidRPr="006C6D54">
        <w:rPr>
          <w:rFonts w:ascii="Arial" w:hAnsi="Arial" w:cs="Arial"/>
          <w:lang w:val="sk-SK"/>
        </w:rPr>
        <w:t>Stopáž</w:t>
      </w:r>
      <w:proofErr w:type="spellEnd"/>
      <w:r w:rsidRPr="006C6D54">
        <w:rPr>
          <w:rFonts w:ascii="Arial" w:hAnsi="Arial" w:cs="Arial"/>
          <w:lang w:val="sk-SK"/>
        </w:rPr>
        <w:t>:</w:t>
      </w:r>
      <w:r w:rsidRPr="006C6D54">
        <w:rPr>
          <w:rFonts w:ascii="Arial" w:hAnsi="Arial" w:cs="Arial"/>
          <w:lang w:val="sk-SK"/>
        </w:rPr>
        <w:tab/>
      </w:r>
      <w:r w:rsidR="00312821" w:rsidRPr="006C6D54">
        <w:rPr>
          <w:rFonts w:ascii="Arial" w:hAnsi="Arial" w:cs="Arial"/>
          <w:lang w:val="sk-SK"/>
        </w:rPr>
        <w:t>102</w:t>
      </w:r>
      <w:r w:rsidRPr="006C6D54">
        <w:rPr>
          <w:rFonts w:ascii="Arial" w:hAnsi="Arial" w:cs="Arial"/>
          <w:lang w:val="sk-SK"/>
        </w:rPr>
        <w:t xml:space="preserve"> min</w:t>
      </w:r>
    </w:p>
    <w:p w14:paraId="337381BE" w14:textId="5FAA62D8" w:rsidR="004B1F61" w:rsidRPr="006C6D54" w:rsidRDefault="004B1F61" w:rsidP="004B1F61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lang w:val="sk-SK"/>
        </w:rPr>
        <w:t>Formát:</w:t>
      </w:r>
      <w:r w:rsidRPr="006C6D54">
        <w:rPr>
          <w:rFonts w:ascii="Arial" w:hAnsi="Arial" w:cs="Arial"/>
          <w:lang w:val="sk-SK"/>
        </w:rPr>
        <w:tab/>
        <w:t xml:space="preserve">2D DCP, zvuk </w:t>
      </w:r>
      <w:r w:rsidR="00312821" w:rsidRPr="006C6D54">
        <w:rPr>
          <w:rFonts w:ascii="Arial" w:hAnsi="Arial" w:cs="Arial"/>
          <w:lang w:val="sk-SK"/>
        </w:rPr>
        <w:t>5.1</w:t>
      </w:r>
    </w:p>
    <w:p w14:paraId="4BDAAE78" w14:textId="1DC535EA" w:rsidR="00BE29B5" w:rsidRDefault="00BE29B5" w:rsidP="00BE29B5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 w:rsidRPr="006C6D54">
        <w:rPr>
          <w:rFonts w:ascii="Arial" w:hAnsi="Arial" w:cs="Arial"/>
          <w:lang w:val="sk-SK"/>
        </w:rPr>
        <w:t>Monopol do:</w:t>
      </w:r>
      <w:r w:rsidRPr="006C6D54">
        <w:rPr>
          <w:rFonts w:ascii="Arial" w:hAnsi="Arial" w:cs="Arial"/>
          <w:lang w:val="sk-SK"/>
        </w:rPr>
        <w:tab/>
      </w:r>
      <w:r w:rsidR="006C6D54">
        <w:rPr>
          <w:rFonts w:ascii="Arial" w:hAnsi="Arial" w:cs="Arial"/>
          <w:lang w:val="sk-SK"/>
        </w:rPr>
        <w:t>neobmedzene</w:t>
      </w:r>
    </w:p>
    <w:p w14:paraId="232412D4" w14:textId="762EE17A" w:rsidR="00E710F3" w:rsidRPr="006C6D54" w:rsidRDefault="00E710F3" w:rsidP="00BE29B5">
      <w:pPr>
        <w:pStyle w:val="Normlnweb"/>
        <w:tabs>
          <w:tab w:val="left" w:pos="1701"/>
        </w:tabs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>Distribúciu filmu podporil Audiovizuálny fond</w:t>
      </w:r>
    </w:p>
    <w:p w14:paraId="48BAC8AB" w14:textId="31B2099B" w:rsidR="00397C09" w:rsidRPr="006C6D54" w:rsidRDefault="00397C09" w:rsidP="00466191">
      <w:pPr>
        <w:pStyle w:val="Normlnweb"/>
        <w:tabs>
          <w:tab w:val="left" w:pos="567"/>
          <w:tab w:val="left" w:pos="1701"/>
        </w:tabs>
        <w:rPr>
          <w:lang w:val="sk-SK"/>
        </w:rPr>
      </w:pPr>
    </w:p>
    <w:sectPr w:rsidR="00397C09" w:rsidRPr="006C6D54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608045" w14:textId="77777777" w:rsidR="005C6E86" w:rsidRDefault="005C6E86">
      <w:r>
        <w:separator/>
      </w:r>
    </w:p>
  </w:endnote>
  <w:endnote w:type="continuationSeparator" w:id="0">
    <w:p w14:paraId="52FB7FC1" w14:textId="77777777" w:rsidR="005C6E86" w:rsidRDefault="005C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E31002" w14:textId="77777777" w:rsidR="005C6E86" w:rsidRDefault="005C6E86">
      <w:r>
        <w:separator/>
      </w:r>
    </w:p>
  </w:footnote>
  <w:footnote w:type="continuationSeparator" w:id="0">
    <w:p w14:paraId="1DD7F9FB" w14:textId="77777777" w:rsidR="005C6E86" w:rsidRDefault="005C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C7727" w14:textId="77777777"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07CEB61E" wp14:editId="202D4164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3E358" w14:textId="77777777"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4E456815" w14:textId="77777777"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7B6C18C" w14:textId="77777777" w:rsidR="009E53C3" w:rsidRDefault="005C6E86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61"/>
    <w:rsid w:val="00013983"/>
    <w:rsid w:val="00013E9D"/>
    <w:rsid w:val="0001636E"/>
    <w:rsid w:val="00023DA8"/>
    <w:rsid w:val="0003002C"/>
    <w:rsid w:val="00045498"/>
    <w:rsid w:val="0004776C"/>
    <w:rsid w:val="0005692E"/>
    <w:rsid w:val="000922E9"/>
    <w:rsid w:val="00094625"/>
    <w:rsid w:val="000E4A71"/>
    <w:rsid w:val="00114D4E"/>
    <w:rsid w:val="001253FF"/>
    <w:rsid w:val="0013514B"/>
    <w:rsid w:val="001450E7"/>
    <w:rsid w:val="0015141A"/>
    <w:rsid w:val="001629B6"/>
    <w:rsid w:val="00162C5C"/>
    <w:rsid w:val="001C0539"/>
    <w:rsid w:val="001D21B5"/>
    <w:rsid w:val="001E085C"/>
    <w:rsid w:val="0021537D"/>
    <w:rsid w:val="002409F7"/>
    <w:rsid w:val="00274C0A"/>
    <w:rsid w:val="00284DB3"/>
    <w:rsid w:val="002A50B5"/>
    <w:rsid w:val="002C6045"/>
    <w:rsid w:val="00305CE6"/>
    <w:rsid w:val="00312821"/>
    <w:rsid w:val="00312AEC"/>
    <w:rsid w:val="00315B14"/>
    <w:rsid w:val="00333B1D"/>
    <w:rsid w:val="00353840"/>
    <w:rsid w:val="0037204A"/>
    <w:rsid w:val="00374276"/>
    <w:rsid w:val="00395C4D"/>
    <w:rsid w:val="00397C09"/>
    <w:rsid w:val="003C63A8"/>
    <w:rsid w:val="003C6679"/>
    <w:rsid w:val="00414969"/>
    <w:rsid w:val="00427BED"/>
    <w:rsid w:val="00445525"/>
    <w:rsid w:val="00466191"/>
    <w:rsid w:val="004819C4"/>
    <w:rsid w:val="0048426D"/>
    <w:rsid w:val="004953E7"/>
    <w:rsid w:val="004B1F61"/>
    <w:rsid w:val="004D4A3D"/>
    <w:rsid w:val="004F1992"/>
    <w:rsid w:val="005179A2"/>
    <w:rsid w:val="005231ED"/>
    <w:rsid w:val="00572FF8"/>
    <w:rsid w:val="005A66B5"/>
    <w:rsid w:val="005C582E"/>
    <w:rsid w:val="005C6E86"/>
    <w:rsid w:val="00653837"/>
    <w:rsid w:val="006679E0"/>
    <w:rsid w:val="00684F56"/>
    <w:rsid w:val="006C6D54"/>
    <w:rsid w:val="007004F6"/>
    <w:rsid w:val="00717872"/>
    <w:rsid w:val="0072266C"/>
    <w:rsid w:val="00760A3C"/>
    <w:rsid w:val="00764DEC"/>
    <w:rsid w:val="007868DA"/>
    <w:rsid w:val="007A1FD1"/>
    <w:rsid w:val="00832294"/>
    <w:rsid w:val="0085088A"/>
    <w:rsid w:val="0088348B"/>
    <w:rsid w:val="008A284E"/>
    <w:rsid w:val="008A5F74"/>
    <w:rsid w:val="008B6FD8"/>
    <w:rsid w:val="009033E5"/>
    <w:rsid w:val="00912B24"/>
    <w:rsid w:val="009165B1"/>
    <w:rsid w:val="00940B0A"/>
    <w:rsid w:val="009605F4"/>
    <w:rsid w:val="00993F02"/>
    <w:rsid w:val="00A13270"/>
    <w:rsid w:val="00A325D7"/>
    <w:rsid w:val="00A70CDC"/>
    <w:rsid w:val="00AB2588"/>
    <w:rsid w:val="00AC14BF"/>
    <w:rsid w:val="00AF2A2F"/>
    <w:rsid w:val="00AF650A"/>
    <w:rsid w:val="00B1023A"/>
    <w:rsid w:val="00B12770"/>
    <w:rsid w:val="00B65C24"/>
    <w:rsid w:val="00B70EE0"/>
    <w:rsid w:val="00B832EE"/>
    <w:rsid w:val="00BC735D"/>
    <w:rsid w:val="00BD5783"/>
    <w:rsid w:val="00BE29B5"/>
    <w:rsid w:val="00BE6AB4"/>
    <w:rsid w:val="00C70EB5"/>
    <w:rsid w:val="00CC54F3"/>
    <w:rsid w:val="00CD0899"/>
    <w:rsid w:val="00CD4391"/>
    <w:rsid w:val="00CF4109"/>
    <w:rsid w:val="00D1303B"/>
    <w:rsid w:val="00D347D6"/>
    <w:rsid w:val="00D34E6A"/>
    <w:rsid w:val="00D45B15"/>
    <w:rsid w:val="00D50A42"/>
    <w:rsid w:val="00D66173"/>
    <w:rsid w:val="00D6774F"/>
    <w:rsid w:val="00D71397"/>
    <w:rsid w:val="00DC1F7F"/>
    <w:rsid w:val="00E04EA0"/>
    <w:rsid w:val="00E149F4"/>
    <w:rsid w:val="00E409D4"/>
    <w:rsid w:val="00E41D8A"/>
    <w:rsid w:val="00E710F3"/>
    <w:rsid w:val="00E95700"/>
    <w:rsid w:val="00EA4C2B"/>
    <w:rsid w:val="00EA4EF6"/>
    <w:rsid w:val="00EC2A69"/>
    <w:rsid w:val="00ED18C9"/>
    <w:rsid w:val="00F15797"/>
    <w:rsid w:val="00F17DB5"/>
    <w:rsid w:val="00F65959"/>
    <w:rsid w:val="00F82B59"/>
    <w:rsid w:val="00FA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C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  <w:style w:type="paragraph" w:styleId="Textbubliny">
    <w:name w:val="Balloon Text"/>
    <w:basedOn w:val="Normln"/>
    <w:link w:val="TextbublinyChar"/>
    <w:uiPriority w:val="99"/>
    <w:semiHidden/>
    <w:unhideWhenUsed/>
    <w:rsid w:val="006C6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D54"/>
    <w:rPr>
      <w:rFonts w:ascii="Tahoma" w:eastAsia="Times New Roman" w:hAnsi="Tahoma" w:cs="Tahoma"/>
      <w:sz w:val="16"/>
      <w:szCs w:val="16"/>
      <w:lang w:val="cs-CZ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character" w:customStyle="1" w:styleId="apple-converted-space">
    <w:name w:val="apple-converted-space"/>
    <w:basedOn w:val="Standardnpsmoodstavce"/>
    <w:rsid w:val="001450E7"/>
  </w:style>
  <w:style w:type="paragraph" w:styleId="Textbubliny">
    <w:name w:val="Balloon Text"/>
    <w:basedOn w:val="Normln"/>
    <w:link w:val="TextbublinyChar"/>
    <w:uiPriority w:val="99"/>
    <w:semiHidden/>
    <w:unhideWhenUsed/>
    <w:rsid w:val="006C6D5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D54"/>
    <w:rPr>
      <w:rFonts w:ascii="Tahoma" w:eastAsia="Times New Roman" w:hAnsi="Tahoma" w:cs="Tahoma"/>
      <w:sz w:val="16"/>
      <w:szCs w:val="16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0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BDDD6-5F57-4A50-BCAF-DFCBAACF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2036</Characters>
  <Application>Microsoft Office Word</Application>
  <DocSecurity>0</DocSecurity>
  <Lines>16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Tomas Janisek</cp:lastModifiedBy>
  <cp:revision>2</cp:revision>
  <cp:lastPrinted>2022-02-22T08:52:00Z</cp:lastPrinted>
  <dcterms:created xsi:type="dcterms:W3CDTF">2022-02-22T08:53:00Z</dcterms:created>
  <dcterms:modified xsi:type="dcterms:W3CDTF">2022-02-22T08:53:00Z</dcterms:modified>
</cp:coreProperties>
</file>