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0C1A4F2F" w:rsidR="000268EF" w:rsidRPr="00867571" w:rsidRDefault="000268EF" w:rsidP="00CC0D9C">
      <w:pPr>
        <w:spacing w:line="360" w:lineRule="auto"/>
        <w:contextualSpacing/>
        <w:rPr>
          <w:rFonts w:ascii="Times New Roman" w:eastAsia="Times New Roman" w:hAnsi="Times New Roman" w:cs="Times New Roman"/>
          <w:sz w:val="22"/>
          <w:szCs w:val="22"/>
          <w:u w:val="single"/>
          <w:lang w:val="sk-SK"/>
        </w:rPr>
      </w:pPr>
    </w:p>
    <w:p w14:paraId="00000004" w14:textId="357C27CB" w:rsidR="000268EF" w:rsidRPr="00867571" w:rsidRDefault="000268EF" w:rsidP="00CC0D9C">
      <w:pPr>
        <w:spacing w:line="360" w:lineRule="auto"/>
        <w:contextualSpacing/>
        <w:jc w:val="center"/>
        <w:rPr>
          <w:rFonts w:ascii="Times New Roman" w:eastAsia="Times New Roman" w:hAnsi="Times New Roman" w:cs="Times New Roman"/>
          <w:b/>
          <w:sz w:val="22"/>
          <w:szCs w:val="22"/>
          <w:lang w:val="sk-SK"/>
        </w:rPr>
      </w:pPr>
    </w:p>
    <w:p w14:paraId="770F7514" w14:textId="270B7468" w:rsidR="00E77131" w:rsidRPr="00867571" w:rsidRDefault="00E77131" w:rsidP="00CC0D9C">
      <w:pPr>
        <w:spacing w:line="360" w:lineRule="auto"/>
        <w:contextualSpacing/>
        <w:jc w:val="center"/>
        <w:rPr>
          <w:rFonts w:ascii="Times New Roman" w:eastAsia="Times New Roman" w:hAnsi="Times New Roman" w:cs="Times New Roman"/>
          <w:b/>
          <w:sz w:val="22"/>
          <w:szCs w:val="22"/>
          <w:lang w:val="sk-SK"/>
        </w:rPr>
      </w:pPr>
    </w:p>
    <w:p w14:paraId="7D7D823C" w14:textId="52FA2A70" w:rsidR="00E77131" w:rsidRPr="00867571" w:rsidRDefault="00E77131" w:rsidP="00CC0D9C">
      <w:pPr>
        <w:spacing w:line="360" w:lineRule="auto"/>
        <w:contextualSpacing/>
        <w:jc w:val="center"/>
        <w:rPr>
          <w:rFonts w:ascii="Times New Roman" w:eastAsia="Times New Roman" w:hAnsi="Times New Roman" w:cs="Times New Roman"/>
          <w:b/>
          <w:sz w:val="22"/>
          <w:szCs w:val="22"/>
          <w:lang w:val="sk-SK"/>
        </w:rPr>
      </w:pPr>
    </w:p>
    <w:p w14:paraId="16B3FA3F" w14:textId="654757A1" w:rsidR="00E77131" w:rsidRPr="00867571" w:rsidRDefault="00E77131" w:rsidP="00E77131">
      <w:pPr>
        <w:spacing w:line="360" w:lineRule="auto"/>
        <w:contextualSpacing/>
        <w:jc w:val="center"/>
        <w:rPr>
          <w:rFonts w:ascii="Times New Roman" w:eastAsia="Times New Roman" w:hAnsi="Times New Roman" w:cs="Times New Roman"/>
          <w:b/>
          <w:sz w:val="22"/>
          <w:szCs w:val="22"/>
          <w:lang w:val="sk-SK"/>
        </w:rPr>
      </w:pPr>
      <w:r w:rsidRPr="00867571">
        <w:rPr>
          <w:rFonts w:ascii="Times New Roman" w:hAnsi="Times New Roman" w:cs="Times New Roman"/>
          <w:noProof/>
          <w:lang w:val="sk-SK" w:eastAsia="sk-SK"/>
        </w:rPr>
        <w:drawing>
          <wp:inline distT="0" distB="0" distL="0" distR="0" wp14:anchorId="15B7354F" wp14:editId="3084DB70">
            <wp:extent cx="3810000" cy="2768600"/>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stretch>
                      <a:fillRect/>
                    </a:stretch>
                  </pic:blipFill>
                  <pic:spPr>
                    <a:xfrm>
                      <a:off x="0" y="0"/>
                      <a:ext cx="3810000" cy="2768600"/>
                    </a:xfrm>
                    <a:prstGeom prst="rect">
                      <a:avLst/>
                    </a:prstGeom>
                  </pic:spPr>
                </pic:pic>
              </a:graphicData>
            </a:graphic>
          </wp:inline>
        </w:drawing>
      </w:r>
    </w:p>
    <w:p w14:paraId="148B8A55" w14:textId="6F071C10" w:rsidR="00460562" w:rsidRPr="00867571" w:rsidRDefault="00460562" w:rsidP="00CC0D9C">
      <w:pPr>
        <w:spacing w:line="360" w:lineRule="auto"/>
        <w:contextualSpacing/>
        <w:jc w:val="center"/>
        <w:rPr>
          <w:rFonts w:ascii="Times New Roman" w:eastAsia="Times New Roman" w:hAnsi="Times New Roman" w:cs="Times New Roman"/>
          <w:sz w:val="22"/>
          <w:szCs w:val="22"/>
          <w:lang w:val="sk-SK"/>
        </w:rPr>
      </w:pPr>
    </w:p>
    <w:p w14:paraId="00000006" w14:textId="77777777" w:rsidR="000268EF" w:rsidRPr="00867571" w:rsidRDefault="000268EF" w:rsidP="00CC0D9C">
      <w:pPr>
        <w:spacing w:line="360" w:lineRule="auto"/>
        <w:contextualSpacing/>
        <w:jc w:val="center"/>
        <w:rPr>
          <w:rFonts w:ascii="Times New Roman" w:eastAsia="Times New Roman" w:hAnsi="Times New Roman" w:cs="Times New Roman"/>
          <w:i/>
          <w:sz w:val="22"/>
          <w:szCs w:val="22"/>
          <w:lang w:val="sk-SK"/>
        </w:rPr>
      </w:pPr>
    </w:p>
    <w:p w14:paraId="37E3C6FD" w14:textId="7864BD08" w:rsidR="00450F3E" w:rsidRPr="00867571" w:rsidRDefault="00867571" w:rsidP="00B25EA4">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podľa scenára od Tonyho Kushnera, držiteľa Pulitzerovej ceny a Tony a v réžii oscarového Stevena Spielberga prináša klasický príbeh rivality a mladej lásky v New Yorku v roku 1957. </w:t>
      </w:r>
    </w:p>
    <w:p w14:paraId="06BFFE06" w14:textId="77777777" w:rsidR="00867571" w:rsidRDefault="00867571" w:rsidP="00C70216">
      <w:pPr>
        <w:spacing w:line="360" w:lineRule="auto"/>
        <w:ind w:firstLine="720"/>
        <w:contextualSpacing/>
        <w:rPr>
          <w:rFonts w:ascii="Times New Roman" w:eastAsia="Times New Roman" w:hAnsi="Times New Roman" w:cs="Times New Roman"/>
          <w:sz w:val="22"/>
          <w:szCs w:val="22"/>
          <w:lang w:val="sk-SK"/>
        </w:rPr>
      </w:pPr>
    </w:p>
    <w:p w14:paraId="4909F603" w14:textId="397E1E83" w:rsidR="00450F3E" w:rsidRPr="00867571" w:rsidRDefault="00867571" w:rsidP="00B25EA4">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V tomto prevedení obľúbeného muzikálu hrajú: Ansel Elgort (Tony), Adriana DeBose (Anita), </w:t>
      </w:r>
      <w:r w:rsidRPr="00867571">
        <w:rPr>
          <w:rFonts w:ascii="Times New Roman" w:eastAsia="Times New Roman" w:hAnsi="Times New Roman" w:cs="Times New Roman"/>
          <w:sz w:val="22"/>
          <w:szCs w:val="22"/>
          <w:lang w:val="sk-SK"/>
        </w:rPr>
        <w:t>David Alvarez (Bernardo)</w:t>
      </w:r>
      <w:r>
        <w:rPr>
          <w:rFonts w:ascii="Times New Roman" w:eastAsia="Times New Roman" w:hAnsi="Times New Roman" w:cs="Times New Roman"/>
          <w:sz w:val="22"/>
          <w:szCs w:val="22"/>
          <w:lang w:val="sk-SK"/>
        </w:rPr>
        <w:t>,</w:t>
      </w:r>
      <w:r w:rsidRPr="00867571">
        <w:rPr>
          <w:rFonts w:ascii="Times New Roman" w:eastAsia="Times New Roman" w:hAnsi="Times New Roman" w:cs="Times New Roman"/>
          <w:sz w:val="22"/>
          <w:szCs w:val="22"/>
          <w:lang w:val="sk-SK"/>
        </w:rPr>
        <w:t xml:space="preserve"> Mike Faist (Riff)</w:t>
      </w:r>
      <w:r>
        <w:rPr>
          <w:rFonts w:ascii="Times New Roman" w:eastAsia="Times New Roman" w:hAnsi="Times New Roman" w:cs="Times New Roman"/>
          <w:sz w:val="22"/>
          <w:szCs w:val="22"/>
          <w:lang w:val="sk-SK"/>
        </w:rPr>
        <w:t>,</w:t>
      </w:r>
      <w:r w:rsidRPr="00867571">
        <w:rPr>
          <w:rFonts w:ascii="Times New Roman" w:eastAsia="Times New Roman" w:hAnsi="Times New Roman" w:cs="Times New Roman"/>
          <w:sz w:val="22"/>
          <w:szCs w:val="22"/>
          <w:lang w:val="sk-SK"/>
        </w:rPr>
        <w:t xml:space="preserve"> Brian d’Arcy James (Officer Krupke)</w:t>
      </w:r>
      <w:r>
        <w:rPr>
          <w:rFonts w:ascii="Times New Roman" w:eastAsia="Times New Roman" w:hAnsi="Times New Roman" w:cs="Times New Roman"/>
          <w:sz w:val="22"/>
          <w:szCs w:val="22"/>
          <w:lang w:val="sk-SK"/>
        </w:rPr>
        <w:t>,</w:t>
      </w:r>
      <w:r w:rsidRPr="00867571">
        <w:rPr>
          <w:rFonts w:ascii="Times New Roman" w:eastAsia="Times New Roman" w:hAnsi="Times New Roman" w:cs="Times New Roman"/>
          <w:sz w:val="22"/>
          <w:szCs w:val="22"/>
          <w:lang w:val="sk-SK"/>
        </w:rPr>
        <w:t xml:space="preserve"> Corey Stoll (Lieutenant Schrank)</w:t>
      </w:r>
      <w:r>
        <w:rPr>
          <w:rFonts w:ascii="Times New Roman" w:eastAsia="Times New Roman" w:hAnsi="Times New Roman" w:cs="Times New Roman"/>
          <w:sz w:val="22"/>
          <w:szCs w:val="22"/>
          <w:lang w:val="sk-SK"/>
        </w:rPr>
        <w:t>,</w:t>
      </w:r>
      <w:r w:rsidRPr="00867571">
        <w:rPr>
          <w:rFonts w:ascii="Times New Roman" w:eastAsia="Times New Roman" w:hAnsi="Times New Roman" w:cs="Times New Roman"/>
          <w:sz w:val="22"/>
          <w:szCs w:val="22"/>
          <w:lang w:val="sk-SK"/>
        </w:rPr>
        <w:t xml:space="preserve"> Josh Andrés Rivera (Chino)</w:t>
      </w:r>
      <w:r>
        <w:rPr>
          <w:rFonts w:ascii="Times New Roman" w:eastAsia="Times New Roman" w:hAnsi="Times New Roman" w:cs="Times New Roman"/>
          <w:sz w:val="22"/>
          <w:szCs w:val="22"/>
          <w:lang w:val="sk-SK"/>
        </w:rPr>
        <w:t>, Rita Moreno (ako Valentina, majiteľka obchodíka, v ktorom Tony pracuje</w:t>
      </w:r>
      <w:r w:rsidR="00B25EA4">
        <w:rPr>
          <w:rFonts w:ascii="Times New Roman" w:eastAsia="Times New Roman" w:hAnsi="Times New Roman" w:cs="Times New Roman"/>
          <w:sz w:val="22"/>
          <w:szCs w:val="22"/>
          <w:lang w:val="sk-SK"/>
        </w:rPr>
        <w:t>)</w:t>
      </w:r>
      <w:r>
        <w:rPr>
          <w:rFonts w:ascii="Times New Roman" w:eastAsia="Times New Roman" w:hAnsi="Times New Roman" w:cs="Times New Roman"/>
          <w:sz w:val="22"/>
          <w:szCs w:val="22"/>
          <w:lang w:val="sk-SK"/>
        </w:rPr>
        <w:t xml:space="preserve">. Vo filme sa predstaví Rachel Zegler (María). Moreno, jedna z mála herečiek ocenená Cenou akadémie, Emmy, Grammy a Tony a aj cenou Peabody Awards je takisto aj výkonnou producentkou filmu. </w:t>
      </w:r>
    </w:p>
    <w:p w14:paraId="4D477D85" w14:textId="77777777" w:rsidR="00867571" w:rsidRDefault="00867571" w:rsidP="00C70216">
      <w:pPr>
        <w:spacing w:line="360" w:lineRule="auto"/>
        <w:ind w:firstLine="720"/>
        <w:contextualSpacing/>
        <w:rPr>
          <w:rFonts w:ascii="Times New Roman" w:eastAsia="Times New Roman" w:hAnsi="Times New Roman" w:cs="Times New Roman"/>
          <w:sz w:val="22"/>
          <w:szCs w:val="22"/>
          <w:lang w:val="sk-SK"/>
        </w:rPr>
      </w:pPr>
    </w:p>
    <w:p w14:paraId="236D18C7" w14:textId="5A187C48" w:rsidR="00450F3E" w:rsidRPr="00867571" w:rsidRDefault="00867571" w:rsidP="00C70216">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Film v sebe spája to najlepšie z Bro</w:t>
      </w:r>
      <w:r w:rsidR="00B25EA4">
        <w:rPr>
          <w:rFonts w:ascii="Times New Roman" w:eastAsia="Times New Roman" w:hAnsi="Times New Roman" w:cs="Times New Roman"/>
          <w:sz w:val="22"/>
          <w:szCs w:val="22"/>
          <w:lang w:val="sk-SK"/>
        </w:rPr>
        <w:t>a</w:t>
      </w:r>
      <w:r>
        <w:rPr>
          <w:rFonts w:ascii="Times New Roman" w:eastAsia="Times New Roman" w:hAnsi="Times New Roman" w:cs="Times New Roman"/>
          <w:sz w:val="22"/>
          <w:szCs w:val="22"/>
          <w:lang w:val="sk-SK"/>
        </w:rPr>
        <w:t xml:space="preserve">dwaya a Hollywoodu a súčasťou jeho tvorivého tímu sú Tony Kushner, ktorý je takisto aj výkonný producent; Justin Peck, držiteľ ceny Tony, ktorý sa postaral o choreografiu tanečných častí filmu; uznávaný dirigent Losangeleskej filharmónie a držiteľ ceny Grammy Gustavo Dudamel, ktorý </w:t>
      </w:r>
      <w:r w:rsidR="00695D7F">
        <w:rPr>
          <w:rFonts w:ascii="Times New Roman" w:eastAsia="Times New Roman" w:hAnsi="Times New Roman" w:cs="Times New Roman"/>
          <w:sz w:val="22"/>
          <w:szCs w:val="22"/>
          <w:lang w:val="sk-SK"/>
        </w:rPr>
        <w:t>viedol nahrávanie legendárnej hudby; David Newman, skladateľ a dirigent nominovaný na Cenu akadémie (</w:t>
      </w:r>
      <w:r w:rsidR="00695D7F">
        <w:rPr>
          <w:rFonts w:ascii="Times New Roman" w:eastAsia="Times New Roman" w:hAnsi="Times New Roman" w:cs="Times New Roman"/>
          <w:i/>
          <w:iCs/>
          <w:sz w:val="22"/>
          <w:szCs w:val="22"/>
          <w:lang w:val="sk-SK"/>
        </w:rPr>
        <w:t>Anastázia</w:t>
      </w:r>
      <w:r w:rsidR="00695D7F">
        <w:rPr>
          <w:rFonts w:ascii="Times New Roman" w:eastAsia="Times New Roman" w:hAnsi="Times New Roman" w:cs="Times New Roman"/>
          <w:sz w:val="22"/>
          <w:szCs w:val="22"/>
          <w:lang w:val="sk-SK"/>
        </w:rPr>
        <w:t>), ktorý aranžoval hudbu; Jeanine Tesori, skladateľka a držiteľka ceny Emmy (</w:t>
      </w:r>
      <w:r w:rsidR="00695D7F">
        <w:rPr>
          <w:rFonts w:ascii="Times New Roman" w:eastAsia="Times New Roman" w:hAnsi="Times New Roman" w:cs="Times New Roman"/>
          <w:i/>
          <w:iCs/>
          <w:sz w:val="22"/>
          <w:szCs w:val="22"/>
          <w:lang w:val="sk-SK"/>
        </w:rPr>
        <w:t>Fun Home</w:t>
      </w:r>
      <w:r w:rsidR="00695D7F">
        <w:rPr>
          <w:rFonts w:ascii="Times New Roman" w:eastAsia="Times New Roman" w:hAnsi="Times New Roman" w:cs="Times New Roman"/>
          <w:sz w:val="22"/>
          <w:szCs w:val="22"/>
          <w:lang w:val="sk-SK"/>
        </w:rPr>
        <w:t xml:space="preserve">, </w:t>
      </w:r>
      <w:r w:rsidR="00695D7F" w:rsidRPr="00695D7F">
        <w:rPr>
          <w:rFonts w:ascii="Times New Roman" w:eastAsia="Times New Roman" w:hAnsi="Times New Roman" w:cs="Times New Roman"/>
          <w:i/>
          <w:iCs/>
          <w:sz w:val="22"/>
          <w:szCs w:val="22"/>
          <w:lang w:val="sk-SK"/>
        </w:rPr>
        <w:t>Thoroughly Modern Millie</w:t>
      </w:r>
      <w:r w:rsidR="00695D7F">
        <w:rPr>
          <w:rFonts w:ascii="Times New Roman" w:eastAsia="Times New Roman" w:hAnsi="Times New Roman" w:cs="Times New Roman"/>
          <w:sz w:val="22"/>
          <w:szCs w:val="22"/>
          <w:lang w:val="sk-SK"/>
        </w:rPr>
        <w:t xml:space="preserve">), ktorá mala na starosti obsadenie </w:t>
      </w:r>
      <w:r w:rsidR="00695D7F">
        <w:rPr>
          <w:rFonts w:ascii="Times New Roman" w:eastAsia="Times New Roman" w:hAnsi="Times New Roman" w:cs="Times New Roman"/>
          <w:sz w:val="22"/>
          <w:szCs w:val="22"/>
          <w:lang w:val="sk-SK"/>
        </w:rPr>
        <w:lastRenderedPageBreak/>
        <w:t>vokálov; hudobný režisér Matt Sullivan nominovaný na cenu Grammy (</w:t>
      </w:r>
      <w:r w:rsidR="00695D7F">
        <w:rPr>
          <w:rFonts w:ascii="Times New Roman" w:eastAsia="Times New Roman" w:hAnsi="Times New Roman" w:cs="Times New Roman"/>
          <w:i/>
          <w:iCs/>
          <w:sz w:val="22"/>
          <w:szCs w:val="22"/>
          <w:lang w:val="sk-SK"/>
        </w:rPr>
        <w:t>Kráska a zviera</w:t>
      </w:r>
      <w:r w:rsidR="00695D7F">
        <w:rPr>
          <w:rFonts w:ascii="Times New Roman" w:eastAsia="Times New Roman" w:hAnsi="Times New Roman" w:cs="Times New Roman"/>
          <w:sz w:val="22"/>
          <w:szCs w:val="22"/>
          <w:lang w:val="sk-SK"/>
        </w:rPr>
        <w:t xml:space="preserve">, </w:t>
      </w:r>
      <w:r w:rsidR="00695D7F">
        <w:rPr>
          <w:rFonts w:ascii="Times New Roman" w:eastAsia="Times New Roman" w:hAnsi="Times New Roman" w:cs="Times New Roman"/>
          <w:i/>
          <w:iCs/>
          <w:sz w:val="22"/>
          <w:szCs w:val="22"/>
          <w:lang w:val="sk-SK"/>
        </w:rPr>
        <w:t>Chicago</w:t>
      </w:r>
      <w:r w:rsidR="00695D7F">
        <w:rPr>
          <w:rFonts w:ascii="Times New Roman" w:eastAsia="Times New Roman" w:hAnsi="Times New Roman" w:cs="Times New Roman"/>
          <w:sz w:val="22"/>
          <w:szCs w:val="22"/>
          <w:lang w:val="sk-SK"/>
        </w:rPr>
        <w:t xml:space="preserve">), ktorý je zároveň výkonným producentom filmu. Producentmi </w:t>
      </w:r>
      <w:r w:rsidR="00695D7F">
        <w:rPr>
          <w:rFonts w:ascii="Times New Roman" w:eastAsia="Times New Roman" w:hAnsi="Times New Roman" w:cs="Times New Roman"/>
          <w:i/>
          <w:iCs/>
          <w:sz w:val="22"/>
          <w:szCs w:val="22"/>
          <w:lang w:val="sk-SK"/>
        </w:rPr>
        <w:t>West Side Story</w:t>
      </w:r>
      <w:r w:rsidR="00695D7F">
        <w:rPr>
          <w:rFonts w:ascii="Times New Roman" w:eastAsia="Times New Roman" w:hAnsi="Times New Roman" w:cs="Times New Roman"/>
          <w:sz w:val="22"/>
          <w:szCs w:val="22"/>
          <w:lang w:val="sk-SK"/>
        </w:rPr>
        <w:t xml:space="preserve"> sú Steven Spielberg, p. g. a., Kristi Macosko Krieger, p. g. a., nominovaná na Cenu akadémie a producent Kevin McCollum, držiteľ ceny Tony.</w:t>
      </w:r>
    </w:p>
    <w:p w14:paraId="5DDD0FB1" w14:textId="77777777" w:rsidR="00695D7F" w:rsidRDefault="00695D7F" w:rsidP="00C70216">
      <w:pPr>
        <w:spacing w:line="360" w:lineRule="auto"/>
        <w:ind w:firstLine="720"/>
        <w:contextualSpacing/>
        <w:rPr>
          <w:rFonts w:ascii="Times New Roman" w:eastAsia="Times New Roman" w:hAnsi="Times New Roman" w:cs="Times New Roman"/>
          <w:sz w:val="22"/>
          <w:szCs w:val="22"/>
          <w:lang w:val="sk-SK"/>
        </w:rPr>
      </w:pPr>
    </w:p>
    <w:p w14:paraId="0000000F" w14:textId="0969F9E8" w:rsidR="000268EF" w:rsidRPr="00867571" w:rsidRDefault="00695D7F" w:rsidP="00B25EA4">
      <w:pPr>
        <w:spacing w:line="360" w:lineRule="auto"/>
        <w:ind w:firstLine="720"/>
        <w:contextualSpacing/>
        <w:rPr>
          <w:rFonts w:ascii="Times New Roman" w:eastAsia="Times New Roman" w:hAnsi="Times New Roman" w:cs="Times New Roman"/>
          <w:b/>
          <w:sz w:val="22"/>
          <w:szCs w:val="22"/>
          <w:lang w:val="sk-SK"/>
        </w:rPr>
      </w:pP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je filmová adaptácia pôvodného predstavenia na Broadwayi z roku 1957. Pôvodnú choreografiu </w:t>
      </w:r>
      <w:r w:rsidR="00B25EA4">
        <w:rPr>
          <w:rFonts w:ascii="Times New Roman" w:eastAsia="Times New Roman" w:hAnsi="Times New Roman" w:cs="Times New Roman"/>
          <w:sz w:val="22"/>
          <w:szCs w:val="22"/>
          <w:lang w:val="sk-SK"/>
        </w:rPr>
        <w:t>vytvoril</w:t>
      </w:r>
      <w:r>
        <w:rPr>
          <w:rFonts w:ascii="Times New Roman" w:eastAsia="Times New Roman" w:hAnsi="Times New Roman" w:cs="Times New Roman"/>
          <w:sz w:val="22"/>
          <w:szCs w:val="22"/>
          <w:lang w:val="sk-SK"/>
        </w:rPr>
        <w:t xml:space="preserve"> Jerome Robbins podľa </w:t>
      </w:r>
      <w:r w:rsidR="00C27F9A">
        <w:rPr>
          <w:rFonts w:ascii="Times New Roman" w:eastAsia="Times New Roman" w:hAnsi="Times New Roman" w:cs="Times New Roman"/>
          <w:sz w:val="22"/>
          <w:szCs w:val="22"/>
          <w:lang w:val="sk-SK"/>
        </w:rPr>
        <w:t>scenára</w:t>
      </w:r>
      <w:r>
        <w:rPr>
          <w:rFonts w:ascii="Times New Roman" w:eastAsia="Times New Roman" w:hAnsi="Times New Roman" w:cs="Times New Roman"/>
          <w:sz w:val="22"/>
          <w:szCs w:val="22"/>
          <w:lang w:val="sk-SK"/>
        </w:rPr>
        <w:t xml:space="preserve"> Arthura Laurentsa, hudbu zložil Leonard Bernstein</w:t>
      </w:r>
      <w:bookmarkStart w:id="0" w:name="_gjdgxs" w:colFirst="0" w:colLast="0"/>
      <w:bookmarkEnd w:id="0"/>
      <w:r w:rsidR="00E62BC5">
        <w:rPr>
          <w:rFonts w:ascii="Times New Roman" w:eastAsia="Times New Roman" w:hAnsi="Times New Roman" w:cs="Times New Roman"/>
          <w:sz w:val="22"/>
          <w:szCs w:val="22"/>
          <w:lang w:val="sk-SK"/>
        </w:rPr>
        <w:t>.</w:t>
      </w:r>
    </w:p>
    <w:p w14:paraId="38733D8F" w14:textId="77777777" w:rsidR="00E77131" w:rsidRPr="00867571" w:rsidRDefault="00E77131" w:rsidP="000C2F83">
      <w:pPr>
        <w:spacing w:line="360" w:lineRule="auto"/>
        <w:contextualSpacing/>
        <w:jc w:val="center"/>
        <w:rPr>
          <w:rFonts w:ascii="Times New Roman" w:hAnsi="Times New Roman" w:cs="Times New Roman"/>
          <w:sz w:val="22"/>
          <w:szCs w:val="22"/>
          <w:lang w:val="sk-SK"/>
        </w:rPr>
      </w:pPr>
    </w:p>
    <w:p w14:paraId="00000011" w14:textId="0858F089" w:rsidR="000268EF" w:rsidRPr="00867571" w:rsidRDefault="00C27F9A" w:rsidP="00B25EA4">
      <w:pPr>
        <w:spacing w:line="360" w:lineRule="auto"/>
        <w:contextualSpacing/>
        <w:jc w:val="center"/>
        <w:rPr>
          <w:rFonts w:ascii="Times New Roman" w:eastAsia="Times New Roman" w:hAnsi="Times New Roman" w:cs="Times New Roman"/>
          <w:b/>
          <w:bCs/>
          <w:sz w:val="22"/>
          <w:szCs w:val="22"/>
          <w:u w:val="single"/>
          <w:lang w:val="sk-SK"/>
        </w:rPr>
      </w:pPr>
      <w:r>
        <w:rPr>
          <w:rFonts w:ascii="Times New Roman" w:eastAsia="Times New Roman" w:hAnsi="Times New Roman" w:cs="Times New Roman"/>
          <w:b/>
          <w:bCs/>
          <w:sz w:val="22"/>
          <w:szCs w:val="22"/>
          <w:u w:val="single"/>
          <w:lang w:val="sk-SK"/>
        </w:rPr>
        <w:t>O FILME</w:t>
      </w:r>
    </w:p>
    <w:p w14:paraId="00000012" w14:textId="77777777" w:rsidR="000268EF" w:rsidRPr="00867571" w:rsidRDefault="000268EF" w:rsidP="00CC0D9C">
      <w:pPr>
        <w:spacing w:line="360" w:lineRule="auto"/>
        <w:contextualSpacing/>
        <w:rPr>
          <w:rFonts w:ascii="Times New Roman" w:eastAsia="Times New Roman" w:hAnsi="Times New Roman" w:cs="Times New Roman"/>
          <w:sz w:val="22"/>
          <w:szCs w:val="22"/>
          <w:lang w:val="sk-SK"/>
        </w:rPr>
      </w:pPr>
    </w:p>
    <w:p w14:paraId="287B5DBB" w14:textId="77777777" w:rsidR="00C27F9A" w:rsidRDefault="00C27F9A" w:rsidP="00CC0D9C">
      <w:pPr>
        <w:spacing w:line="360" w:lineRule="auto"/>
        <w:ind w:firstLine="720"/>
        <w:contextualSpacing/>
        <w:rPr>
          <w:rFonts w:ascii="Times New Roman" w:eastAsia="Times New Roman" w:hAnsi="Times New Roman" w:cs="Times New Roman"/>
          <w:sz w:val="22"/>
          <w:szCs w:val="22"/>
          <w:lang w:val="sk-SK"/>
        </w:rPr>
      </w:pPr>
    </w:p>
    <w:p w14:paraId="44EE1BCA" w14:textId="4B754228" w:rsidR="00C27F9A" w:rsidRDefault="00C27F9A"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w:t>
      </w:r>
      <w:bookmarkStart w:id="1" w:name="_GoBack"/>
      <w:r>
        <w:rPr>
          <w:rFonts w:ascii="Times New Roman" w:eastAsia="Times New Roman" w:hAnsi="Times New Roman" w:cs="Times New Roman"/>
          <w:sz w:val="22"/>
          <w:szCs w:val="22"/>
          <w:lang w:val="sk-SK"/>
        </w:rPr>
        <w:t xml:space="preserve">Pred týmto filmom mám z celej svojej kariéry asi najväčší rešpekt.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je určite najlepšia hudba, aká bola napísaná pre divadlo a ktorú všetci poznáme,“ hovorí Steven Spielberg.</w:t>
      </w:r>
    </w:p>
    <w:p w14:paraId="6C77CAE0" w14:textId="148108F7" w:rsidR="00C27F9A" w:rsidRDefault="00C27F9A"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„Je to až desivé, keď sa máte pozrieť na také veľdielo inými očami a inou vnímavosťou a zároveň sa nespreneveriť asi najlepšej divadelnej hudbe. Som presvedčený, že výborné príbehy by sa mali rozprávať stále znova a znova, sčasti aj preto, aby odrážali iné perspektívy a momenty v čase produkcie.</w:t>
      </w:r>
    </w:p>
    <w:p w14:paraId="162FB68D" w14:textId="77777777" w:rsidR="00C27F9A" w:rsidRDefault="00C27F9A"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Milujem pôvodný film, ktorý nakrútili Robert Wise a Jerome Robbins. Wise bol dlhé roky môj blízky priateľ a o tomto filme sme sa bavili do omrzenia. </w:t>
      </w:r>
    </w:p>
    <w:p w14:paraId="238E634B" w14:textId="20FCD9FC" w:rsidR="00690DDD" w:rsidRDefault="00C27F9A"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Celý čas sa musíte dookola uisťovať, že máte právo vstúpiť na túto priam posvätnú pôdu. Všetci sme to tak cítili. </w:t>
      </w:r>
      <w:r w:rsidR="00690DDD">
        <w:rPr>
          <w:rFonts w:ascii="Times New Roman" w:eastAsia="Times New Roman" w:hAnsi="Times New Roman" w:cs="Times New Roman"/>
          <w:sz w:val="22"/>
          <w:szCs w:val="22"/>
          <w:lang w:val="sk-SK"/>
        </w:rPr>
        <w:t>No všetci sme do tohto projektu vstupovali s obrovskou láskou a rešpektom hraničiacim so zbožnou úctou k pôvodnému predstaveniu a k jeho legendárnym autorom. Zároveň sme si uvedomovali, že chceme natočiť film pre dnešnú dobu s dnešným pohľadom a hodnotami,</w:t>
      </w:r>
      <w:r w:rsidR="00B25EA4">
        <w:rPr>
          <w:rFonts w:ascii="Times New Roman" w:eastAsia="Times New Roman" w:hAnsi="Times New Roman" w:cs="Times New Roman"/>
          <w:sz w:val="22"/>
          <w:szCs w:val="22"/>
          <w:lang w:val="sk-SK"/>
        </w:rPr>
        <w:t xml:space="preserve"> ktoré sami vyznávame</w:t>
      </w:r>
      <w:r w:rsidR="00690DDD">
        <w:rPr>
          <w:rFonts w:ascii="Times New Roman" w:eastAsia="Times New Roman" w:hAnsi="Times New Roman" w:cs="Times New Roman"/>
          <w:sz w:val="22"/>
          <w:szCs w:val="22"/>
          <w:lang w:val="sk-SK"/>
        </w:rPr>
        <w:t>.</w:t>
      </w:r>
    </w:p>
    <w:p w14:paraId="6C317E44" w14:textId="79720B39" w:rsidR="00690DDD" w:rsidRDefault="00690DDD"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Na tomto filme je úžasné, že bez ohľadu na to, ako veľmi sa zmenil svet okolo nás, poučenia a pohľady, ktoré nám ponúka, sa nezmenili. Už desaťročia očarúva divákov, pretože v ňom nejde len o príbeh lásky, ale aj kultúrne významný prvok, že láska prekonáva predsudky a netoleranciu, ktorý je stále platný.</w:t>
      </w:r>
    </w:p>
    <w:p w14:paraId="00000018" w14:textId="1F434F2C" w:rsidR="000268EF" w:rsidRPr="00867571" w:rsidRDefault="00690DDD" w:rsidP="00B25EA4">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znamená veľa pre veľa ľudí a ja som nadšený, že mu môžem vdýchnuť nový život a podeliť sa oň s novým publikom.“</w:t>
      </w:r>
    </w:p>
    <w:bookmarkEnd w:id="1"/>
    <w:p w14:paraId="00000019" w14:textId="77777777" w:rsidR="000268EF" w:rsidRPr="00867571" w:rsidRDefault="000268EF" w:rsidP="00CC0D9C">
      <w:pPr>
        <w:spacing w:line="360" w:lineRule="auto"/>
        <w:ind w:firstLine="720"/>
        <w:contextualSpacing/>
        <w:rPr>
          <w:rFonts w:ascii="Times New Roman" w:eastAsia="Times New Roman" w:hAnsi="Times New Roman" w:cs="Times New Roman"/>
          <w:sz w:val="22"/>
          <w:szCs w:val="22"/>
          <w:lang w:val="sk-SK"/>
        </w:rPr>
      </w:pPr>
    </w:p>
    <w:p w14:paraId="7126495B" w14:textId="77777777" w:rsidR="000C2F83" w:rsidRPr="00867571" w:rsidRDefault="000C2F83" w:rsidP="00CC0D9C">
      <w:pPr>
        <w:spacing w:line="360" w:lineRule="auto"/>
        <w:ind w:firstLine="720"/>
        <w:contextualSpacing/>
        <w:jc w:val="center"/>
        <w:rPr>
          <w:rFonts w:ascii="Times New Roman" w:eastAsia="Times New Roman" w:hAnsi="Times New Roman" w:cs="Times New Roman"/>
          <w:sz w:val="22"/>
          <w:szCs w:val="22"/>
          <w:lang w:val="sk-SK"/>
        </w:rPr>
      </w:pPr>
    </w:p>
    <w:p w14:paraId="0000001A" w14:textId="74410E6B" w:rsidR="000268EF" w:rsidRPr="00867571" w:rsidRDefault="00690DDD" w:rsidP="00B25EA4">
      <w:pPr>
        <w:spacing w:line="360" w:lineRule="auto"/>
        <w:contextualSpacing/>
        <w:jc w:val="center"/>
        <w:rPr>
          <w:rFonts w:ascii="Times New Roman" w:eastAsia="Times New Roman" w:hAnsi="Times New Roman" w:cs="Times New Roman"/>
          <w:b/>
          <w:bCs/>
          <w:sz w:val="22"/>
          <w:szCs w:val="22"/>
          <w:lang w:val="sk-SK"/>
        </w:rPr>
      </w:pPr>
      <w:r>
        <w:rPr>
          <w:rFonts w:ascii="Times New Roman" w:eastAsia="Times New Roman" w:hAnsi="Times New Roman" w:cs="Times New Roman"/>
          <w:b/>
          <w:bCs/>
          <w:sz w:val="22"/>
          <w:szCs w:val="22"/>
          <w:lang w:val="sk-SK"/>
        </w:rPr>
        <w:t>PÔVOD MUZIKÁLU</w:t>
      </w:r>
    </w:p>
    <w:p w14:paraId="0000001B" w14:textId="77777777" w:rsidR="000268EF" w:rsidRPr="00867571" w:rsidRDefault="000268EF" w:rsidP="00CC0D9C">
      <w:pPr>
        <w:spacing w:line="360" w:lineRule="auto"/>
        <w:ind w:firstLine="720"/>
        <w:contextualSpacing/>
        <w:rPr>
          <w:rFonts w:ascii="Times New Roman" w:eastAsia="Times New Roman" w:hAnsi="Times New Roman" w:cs="Times New Roman"/>
          <w:sz w:val="22"/>
          <w:szCs w:val="22"/>
          <w:lang w:val="sk-SK"/>
        </w:rPr>
      </w:pPr>
    </w:p>
    <w:p w14:paraId="0000001C" w14:textId="7ED30AFD" w:rsidR="000268EF" w:rsidRDefault="00690DDD" w:rsidP="00B25EA4">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lastRenderedPageBreak/>
        <w:t xml:space="preserve">Muzikál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je viac než len klasický film a klasická produkcia na Broadwayi. Je to americký kultúrny symbol, ktorý milujú ľudia na celom svete; odkedy mal v roku 1957 premiéru na Broadwayi, neustále sa hrá v profesionálnych či amatérskych produkciách na celom svete. </w:t>
      </w:r>
    </w:p>
    <w:p w14:paraId="3AAC7396" w14:textId="04DB1EDB" w:rsidR="00690DDD" w:rsidRDefault="00690DDD" w:rsidP="00CC0D9C">
      <w:pPr>
        <w:spacing w:line="360" w:lineRule="auto"/>
        <w:ind w:firstLine="720"/>
        <w:contextualSpacing/>
        <w:rPr>
          <w:rFonts w:ascii="Times New Roman" w:eastAsia="Times New Roman" w:hAnsi="Times New Roman" w:cs="Times New Roman"/>
          <w:sz w:val="22"/>
          <w:szCs w:val="22"/>
          <w:lang w:val="sk-SK"/>
        </w:rPr>
      </w:pPr>
    </w:p>
    <w:p w14:paraId="653B7778" w14:textId="38E584CF" w:rsidR="00690DDD" w:rsidRDefault="00690DDD"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Spielberg zdôrazňuje: „Divadelná verzia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sa hráva po celom svete od stredných škôl cez komunitné divadlá po nové naštudovania broadwayskej klasiky. Sčasti má taký potenciál práve preto, že je možné ho znova naštudovať a uvádzať.“</w:t>
      </w:r>
    </w:p>
    <w:p w14:paraId="0000001F" w14:textId="01599050" w:rsidR="000268EF" w:rsidRDefault="00690DDD" w:rsidP="00B25EA4">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je dielom štyroch géniov: režiséra a choreografa Jeroma Robbinsa, skladateľa Leonarda Bernsteina, textára Stephena Sondheima a</w:t>
      </w:r>
      <w:r w:rsidR="0084752C">
        <w:rPr>
          <w:rFonts w:ascii="Times New Roman" w:eastAsia="Times New Roman" w:hAnsi="Times New Roman" w:cs="Times New Roman"/>
          <w:sz w:val="22"/>
          <w:szCs w:val="22"/>
          <w:lang w:val="sk-SK"/>
        </w:rPr>
        <w:t> dramatika Arthura Laurentsa. Premiéru mal na Broadwayi 26. septembra 1957 vo Winter Garden Theater a odohralo sa 732 repríz.</w:t>
      </w:r>
    </w:p>
    <w:p w14:paraId="7BFCD5E5" w14:textId="2DA6A5F5" w:rsidR="0084752C" w:rsidRDefault="0084752C" w:rsidP="00CC0D9C">
      <w:pPr>
        <w:spacing w:line="360" w:lineRule="auto"/>
        <w:contextualSpacing/>
        <w:rPr>
          <w:rFonts w:ascii="Times New Roman" w:eastAsia="Times New Roman" w:hAnsi="Times New Roman" w:cs="Times New Roman"/>
          <w:sz w:val="22"/>
          <w:szCs w:val="22"/>
          <w:lang w:val="sk-SK"/>
        </w:rPr>
      </w:pPr>
    </w:p>
    <w:p w14:paraId="00000020" w14:textId="02C85FB1" w:rsidR="000268EF" w:rsidRPr="00867571" w:rsidRDefault="0084752C"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 xml:space="preserve">Muzikál vznikal dlho. Robbins nad ním prvýkrát rozmýšľal v roku </w:t>
      </w:r>
      <w:r w:rsidR="00B25EA4">
        <w:rPr>
          <w:rFonts w:ascii="Times New Roman" w:eastAsia="Times New Roman" w:hAnsi="Times New Roman" w:cs="Times New Roman"/>
          <w:sz w:val="22"/>
          <w:szCs w:val="22"/>
          <w:lang w:val="sk-SK"/>
        </w:rPr>
        <w:t xml:space="preserve">1949 </w:t>
      </w:r>
      <w:r>
        <w:rPr>
          <w:rFonts w:ascii="Times New Roman" w:eastAsia="Times New Roman" w:hAnsi="Times New Roman" w:cs="Times New Roman"/>
          <w:sz w:val="22"/>
          <w:szCs w:val="22"/>
          <w:lang w:val="sk-SK"/>
        </w:rPr>
        <w:t>na základe zápletky, ktorú navrhol s Bernsteinom a šlo v nej o írsku katolícku rodinu a židovskú rodinu, ktoré žijú na Lower East Side. V roku 1955 sa zoznámili s Laurentsom a tento dramatik a scenárista im vraj ponúkol scenár o dvoch tínedžerských gangoch v New Yorku, jeden by tvorili čerství prisťahovali z Portorika a druhý potomkovia európskych prisťahovalcov robotníckej triedy.</w:t>
      </w:r>
      <w:r w:rsidR="0085505B" w:rsidRPr="00867571">
        <w:rPr>
          <w:rFonts w:ascii="Times New Roman" w:eastAsia="Times New Roman" w:hAnsi="Times New Roman" w:cs="Times New Roman"/>
          <w:sz w:val="22"/>
          <w:szCs w:val="22"/>
          <w:lang w:val="sk-SK"/>
        </w:rPr>
        <w:t xml:space="preserve"> </w:t>
      </w:r>
    </w:p>
    <w:p w14:paraId="76FE9FDE" w14:textId="77777777" w:rsidR="0084752C" w:rsidRDefault="0085505B" w:rsidP="00CC0D9C">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ab/>
      </w:r>
    </w:p>
    <w:p w14:paraId="4B076832" w14:textId="03B44640" w:rsidR="0084752C" w:rsidRDefault="0084752C" w:rsidP="00CC0D9C">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Projekt sa postupne rysoval a rozrastal a aj napriek ťažko získavaným financiám sa v júli 1957 začalo skúšať. Po generálke vo Washingtone, D. C. mal muzikál premiéru na Broadwayi v septembri toho roku, kde zožal výborné kritiky a vynies</w:t>
      </w:r>
      <w:r w:rsidR="000A3F6A">
        <w:rPr>
          <w:rFonts w:ascii="Times New Roman" w:eastAsia="Times New Roman" w:hAnsi="Times New Roman" w:cs="Times New Roman"/>
          <w:sz w:val="22"/>
          <w:szCs w:val="22"/>
          <w:lang w:val="sk-SK"/>
        </w:rPr>
        <w:t>ol</w:t>
      </w:r>
      <w:r>
        <w:rPr>
          <w:rFonts w:ascii="Times New Roman" w:eastAsia="Times New Roman" w:hAnsi="Times New Roman" w:cs="Times New Roman"/>
          <w:sz w:val="22"/>
          <w:szCs w:val="22"/>
          <w:lang w:val="sk-SK"/>
        </w:rPr>
        <w:t xml:space="preserve"> cenu Tony Robbinsovi a scénografovi Oliverovi Smithovi.</w:t>
      </w:r>
    </w:p>
    <w:p w14:paraId="00000022" w14:textId="35F7AB2A" w:rsidR="000268EF" w:rsidRPr="00867571" w:rsidRDefault="0084752C"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 xml:space="preserve">Podľa Alexandra Bernsteina, syna skladateľa Leonarda Bernsteina, však predstavenie nebol veľký hit. </w:t>
      </w:r>
      <w:r w:rsidR="00D44E8E">
        <w:rPr>
          <w:rFonts w:ascii="Times New Roman" w:eastAsia="Times New Roman" w:hAnsi="Times New Roman" w:cs="Times New Roman"/>
          <w:sz w:val="22"/>
          <w:szCs w:val="22"/>
          <w:lang w:val="sk-SK"/>
        </w:rPr>
        <w:t>„Stal sa ním až po uvedení filmu o tri a pol roka neskôr.“</w:t>
      </w:r>
      <w:r>
        <w:rPr>
          <w:rFonts w:ascii="Times New Roman" w:eastAsia="Times New Roman" w:hAnsi="Times New Roman" w:cs="Times New Roman"/>
          <w:sz w:val="22"/>
          <w:szCs w:val="22"/>
          <w:lang w:val="sk-SK"/>
        </w:rPr>
        <w:t xml:space="preserve"> </w:t>
      </w:r>
    </w:p>
    <w:p w14:paraId="2F3CEC22" w14:textId="77777777" w:rsidR="00D44E8E" w:rsidRDefault="0085505B" w:rsidP="00CC0D9C">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ab/>
      </w:r>
    </w:p>
    <w:p w14:paraId="6BB52334" w14:textId="10AE7289" w:rsidR="00590CFC" w:rsidRDefault="00D44E8E"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 xml:space="preserve">Film </w:t>
      </w:r>
      <w:r>
        <w:rPr>
          <w:rFonts w:ascii="Times New Roman" w:eastAsia="Times New Roman" w:hAnsi="Times New Roman" w:cs="Times New Roman"/>
          <w:i/>
          <w:iCs/>
          <w:sz w:val="22"/>
          <w:szCs w:val="22"/>
          <w:lang w:val="sk-SK"/>
        </w:rPr>
        <w:t xml:space="preserve">West Side Story </w:t>
      </w:r>
      <w:r>
        <w:rPr>
          <w:rFonts w:ascii="Times New Roman" w:eastAsia="Times New Roman" w:hAnsi="Times New Roman" w:cs="Times New Roman"/>
          <w:sz w:val="22"/>
          <w:szCs w:val="22"/>
          <w:lang w:val="sk-SK"/>
        </w:rPr>
        <w:t xml:space="preserve">Wisa a Robbinsa z roku 1961 mal obrovský úspech. Získal desať Cien akadémie: za réžiu pre Robbinsa a Wisa, za herectvo pre Ritu Moreno a Georgea Chakirisa a za kinematografiu, strih a ďalšie. Vtedy sa začal muzikál meniť na kultúrny fenomén. </w:t>
      </w:r>
    </w:p>
    <w:p w14:paraId="0F6CAEC4" w14:textId="77777777" w:rsidR="000A3F6A" w:rsidRDefault="000A3F6A" w:rsidP="000A3F6A">
      <w:pPr>
        <w:spacing w:line="360" w:lineRule="auto"/>
        <w:contextualSpacing/>
        <w:rPr>
          <w:rFonts w:ascii="Times New Roman" w:eastAsia="Times New Roman" w:hAnsi="Times New Roman" w:cs="Times New Roman"/>
          <w:sz w:val="22"/>
          <w:szCs w:val="22"/>
          <w:lang w:val="sk-SK"/>
        </w:rPr>
      </w:pPr>
    </w:p>
    <w:p w14:paraId="6CA25493" w14:textId="02B5FC82" w:rsidR="00590CFC" w:rsidRDefault="00590CFC"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Dozrel čas, aby tento príbeh oživil na plátne velikán filmu.</w:t>
      </w:r>
    </w:p>
    <w:p w14:paraId="00000025" w14:textId="57794322" w:rsidR="000268EF" w:rsidRPr="00867571" w:rsidRDefault="00590CFC"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Už niekoľko rokov sa v Hollywoode a na Broadwayi povrávalo, že Spielberg sa zaujíma o nové stvárnenie filmu a vedelo sa, ako veľmi si váži ten pôvodný. </w:t>
      </w:r>
    </w:p>
    <w:p w14:paraId="2E61E531" w14:textId="77777777" w:rsidR="00590CFC" w:rsidRDefault="00590CFC" w:rsidP="00CC0D9C">
      <w:pPr>
        <w:spacing w:line="360" w:lineRule="auto"/>
        <w:ind w:firstLine="720"/>
        <w:contextualSpacing/>
        <w:rPr>
          <w:rFonts w:ascii="Times New Roman" w:eastAsia="Times New Roman" w:hAnsi="Times New Roman" w:cs="Times New Roman"/>
          <w:sz w:val="22"/>
          <w:szCs w:val="22"/>
          <w:lang w:val="sk-SK"/>
        </w:rPr>
      </w:pPr>
    </w:p>
    <w:p w14:paraId="1A93FDC2" w14:textId="62115673" w:rsidR="0024439C" w:rsidRPr="00867571" w:rsidRDefault="00590CFC"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„Mama hrala na klavír a obaja rodičia milovali hudbu,“ vraví Spielberg. „So sestrou sme vyrastali s maminým repertoárom: Schuman, Beethoven, Brahms, Chopin a Šostakovič. Začal som zbierať </w:t>
      </w:r>
      <w:r>
        <w:rPr>
          <w:rFonts w:ascii="Times New Roman" w:eastAsia="Times New Roman" w:hAnsi="Times New Roman" w:cs="Times New Roman"/>
          <w:sz w:val="22"/>
          <w:szCs w:val="22"/>
          <w:lang w:val="sk-SK"/>
        </w:rPr>
        <w:lastRenderedPageBreak/>
        <w:t xml:space="preserve">nahrávky hudby k filmom a do albumu z broadwayského naštudovania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som sa zaľúbil na prvé počutie. Akoby to bolo nevyhnutné, že si raz nájdem cestu k práci na tomto muzikáli.“</w:t>
      </w:r>
    </w:p>
    <w:p w14:paraId="5D07435E" w14:textId="77777777" w:rsidR="00590CFC" w:rsidRDefault="00590CFC" w:rsidP="00CC0D9C">
      <w:pPr>
        <w:spacing w:line="360" w:lineRule="auto"/>
        <w:ind w:firstLine="720"/>
        <w:contextualSpacing/>
        <w:rPr>
          <w:rFonts w:ascii="Times New Roman" w:eastAsia="Times New Roman" w:hAnsi="Times New Roman" w:cs="Times New Roman"/>
          <w:sz w:val="22"/>
          <w:szCs w:val="22"/>
          <w:lang w:val="sk-SK"/>
        </w:rPr>
      </w:pPr>
    </w:p>
    <w:p w14:paraId="00000029" w14:textId="67E789BA" w:rsidR="000268EF" w:rsidRPr="00867571" w:rsidRDefault="00590CFC"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„Štyria pôvodní autori </w:t>
      </w:r>
      <w:r w:rsidRPr="00867571">
        <w:rPr>
          <w:rFonts w:ascii="Times New Roman" w:eastAsia="Times New Roman" w:hAnsi="Times New Roman" w:cs="Times New Roman"/>
          <w:sz w:val="22"/>
          <w:szCs w:val="22"/>
          <w:lang w:val="sk-SK"/>
        </w:rPr>
        <w:t>Leonard Bernstein, Arthur Laurents, Jerome Robbins</w:t>
      </w:r>
      <w:r>
        <w:rPr>
          <w:rFonts w:ascii="Times New Roman" w:eastAsia="Times New Roman" w:hAnsi="Times New Roman" w:cs="Times New Roman"/>
          <w:sz w:val="22"/>
          <w:szCs w:val="22"/>
          <w:lang w:val="sk-SK"/>
        </w:rPr>
        <w:t xml:space="preserve"> a</w:t>
      </w:r>
      <w:r w:rsidRPr="00867571">
        <w:rPr>
          <w:rFonts w:ascii="Times New Roman" w:eastAsia="Times New Roman" w:hAnsi="Times New Roman" w:cs="Times New Roman"/>
          <w:sz w:val="22"/>
          <w:szCs w:val="22"/>
          <w:lang w:val="sk-SK"/>
        </w:rPr>
        <w:t xml:space="preserve"> Stephen Sondheim</w:t>
      </w:r>
      <w:r>
        <w:rPr>
          <w:rFonts w:ascii="Times New Roman" w:eastAsia="Times New Roman" w:hAnsi="Times New Roman" w:cs="Times New Roman"/>
          <w:sz w:val="22"/>
          <w:szCs w:val="22"/>
          <w:lang w:val="sk-SK"/>
        </w:rPr>
        <w:t xml:space="preserve"> vytvorili majstrovské divadelné dielo,“ hovorí Spielbeg. „</w:t>
      </w:r>
      <w:r w:rsidR="000A3F6A">
        <w:rPr>
          <w:rFonts w:ascii="Times New Roman" w:eastAsia="Times New Roman" w:hAnsi="Times New Roman" w:cs="Times New Roman"/>
          <w:sz w:val="22"/>
          <w:szCs w:val="22"/>
          <w:lang w:val="sk-SK"/>
        </w:rPr>
        <w:t>Zmenili</w:t>
      </w:r>
      <w:r>
        <w:rPr>
          <w:rFonts w:ascii="Times New Roman" w:eastAsia="Times New Roman" w:hAnsi="Times New Roman" w:cs="Times New Roman"/>
          <w:sz w:val="22"/>
          <w:szCs w:val="22"/>
          <w:lang w:val="sk-SK"/>
        </w:rPr>
        <w:t xml:space="preserve"> b</w:t>
      </w:r>
      <w:r w:rsidR="000A3F6A">
        <w:rPr>
          <w:rFonts w:ascii="Times New Roman" w:eastAsia="Times New Roman" w:hAnsi="Times New Roman" w:cs="Times New Roman"/>
          <w:sz w:val="22"/>
          <w:szCs w:val="22"/>
          <w:lang w:val="sk-SK"/>
        </w:rPr>
        <w:t>ro</w:t>
      </w:r>
      <w:r>
        <w:rPr>
          <w:rFonts w:ascii="Times New Roman" w:eastAsia="Times New Roman" w:hAnsi="Times New Roman" w:cs="Times New Roman"/>
          <w:sz w:val="22"/>
          <w:szCs w:val="22"/>
          <w:lang w:val="sk-SK"/>
        </w:rPr>
        <w:t>adwayské muzikály, ten ich bol prvý svojho druhu, absolútne originálny. Všetci sme si to uvedomovali a snažili sme sa splniť všetky</w:t>
      </w:r>
      <w:r w:rsidR="000A3F6A">
        <w:rPr>
          <w:rFonts w:ascii="Times New Roman" w:eastAsia="Times New Roman" w:hAnsi="Times New Roman" w:cs="Times New Roman"/>
          <w:sz w:val="22"/>
          <w:szCs w:val="22"/>
          <w:lang w:val="sk-SK"/>
        </w:rPr>
        <w:t xml:space="preserve"> nároky tohto diela</w:t>
      </w:r>
      <w:r>
        <w:rPr>
          <w:rFonts w:ascii="Times New Roman" w:eastAsia="Times New Roman" w:hAnsi="Times New Roman" w:cs="Times New Roman"/>
          <w:sz w:val="22"/>
          <w:szCs w:val="22"/>
          <w:lang w:val="sk-SK"/>
        </w:rPr>
        <w:t xml:space="preserve">, no zároveň sme dúfali, že sa nám podarí nájsť tú energiu, vďaka ktorej priniesol čosi nové, neopozerané.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je veľmi sebavedomé, no aj neuveriteľne mladistvé dielo. </w:t>
      </w:r>
      <w:r w:rsidR="00584F94">
        <w:rPr>
          <w:rFonts w:ascii="Times New Roman" w:eastAsia="Times New Roman" w:hAnsi="Times New Roman" w:cs="Times New Roman"/>
          <w:sz w:val="22"/>
          <w:szCs w:val="22"/>
          <w:lang w:val="sk-SK"/>
        </w:rPr>
        <w:t>Hovorí o hlbokých pravdách lásky, života, smrti. Chcel som, aby sa všetci v tvorivom tíme cítili súčasťou procesu, ktorý prinesie tieto krásne pravdy súčasnému publiku.“</w:t>
      </w:r>
    </w:p>
    <w:p w14:paraId="31CC596B" w14:textId="77777777" w:rsidR="00584F94" w:rsidRDefault="00584F94" w:rsidP="00CC0D9C">
      <w:pPr>
        <w:spacing w:line="360" w:lineRule="auto"/>
        <w:ind w:firstLine="720"/>
        <w:contextualSpacing/>
        <w:rPr>
          <w:rFonts w:ascii="Times New Roman" w:eastAsia="Times New Roman" w:hAnsi="Times New Roman" w:cs="Times New Roman"/>
          <w:sz w:val="22"/>
          <w:szCs w:val="22"/>
          <w:lang w:val="sk-SK"/>
        </w:rPr>
      </w:pPr>
    </w:p>
    <w:p w14:paraId="18E97A5E" w14:textId="2E87DD19" w:rsidR="00584F94" w:rsidRDefault="00584F94"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David Saint, správca pozostalosti Arthura Laurentsa a spolurežisér broadwayskej produkcie z roku 2009, zbystril, keď McCollum nadhodil, že sa bude nakrúcať film.</w:t>
      </w:r>
    </w:p>
    <w:p w14:paraId="00000033" w14:textId="34D597B3" w:rsidR="000268EF" w:rsidRPr="00867571" w:rsidRDefault="00584F94"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„Arthur vždy hovori</w:t>
      </w:r>
      <w:r w:rsidR="000A3F6A">
        <w:rPr>
          <w:rFonts w:ascii="Times New Roman" w:eastAsia="Times New Roman" w:hAnsi="Times New Roman" w:cs="Times New Roman"/>
          <w:sz w:val="22"/>
          <w:szCs w:val="22"/>
          <w:lang w:val="sk-SK"/>
        </w:rPr>
        <w:t>l</w:t>
      </w:r>
      <w:r>
        <w:rPr>
          <w:rFonts w:ascii="Times New Roman" w:eastAsia="Times New Roman" w:hAnsi="Times New Roman" w:cs="Times New Roman"/>
          <w:sz w:val="22"/>
          <w:szCs w:val="22"/>
          <w:lang w:val="sk-SK"/>
        </w:rPr>
        <w:t>, že na novú verziu filmu netreba niekoho, kto rozumie divadelným muzikálom. Potrebujeme geniálneho filmára,“ vraví Saint. „Arthur vravel, že chce s</w:t>
      </w:r>
      <w:r w:rsidR="000A3F6A">
        <w:rPr>
          <w:rFonts w:ascii="Times New Roman" w:eastAsia="Times New Roman" w:hAnsi="Times New Roman" w:cs="Times New Roman"/>
          <w:sz w:val="22"/>
          <w:szCs w:val="22"/>
          <w:lang w:val="sk-SK"/>
        </w:rPr>
        <w:t>c</w:t>
      </w:r>
      <w:r>
        <w:rPr>
          <w:rFonts w:ascii="Times New Roman" w:eastAsia="Times New Roman" w:hAnsi="Times New Roman" w:cs="Times New Roman"/>
          <w:sz w:val="22"/>
          <w:szCs w:val="22"/>
          <w:lang w:val="sk-SK"/>
        </w:rPr>
        <w:t xml:space="preserve">enáristu, ktorý bude rešpektovať celkovú podstatu jeho scenára, nie jednotliviny. Aby pretvoril celú tortu, nielen polevu. Takže keď som sa dopočul, že sa toho možno ujme Steven Spielberg, povedal som si, to je ono. To je náš geniálny filmár. A </w:t>
      </w:r>
      <w:r w:rsidR="000A3F6A">
        <w:rPr>
          <w:rFonts w:ascii="Times New Roman" w:eastAsia="Times New Roman" w:hAnsi="Times New Roman" w:cs="Times New Roman"/>
          <w:sz w:val="22"/>
          <w:szCs w:val="22"/>
          <w:lang w:val="sk-SK"/>
        </w:rPr>
        <w:t xml:space="preserve">scenár </w:t>
      </w:r>
      <w:r>
        <w:rPr>
          <w:rFonts w:ascii="Times New Roman" w:eastAsia="Times New Roman" w:hAnsi="Times New Roman" w:cs="Times New Roman"/>
          <w:sz w:val="22"/>
          <w:szCs w:val="22"/>
          <w:lang w:val="sk-SK"/>
        </w:rPr>
        <w:t>mal napísať Tony Kushner, ďalší génius, ktorého Arthur miloval.“</w:t>
      </w:r>
    </w:p>
    <w:p w14:paraId="7A8B5CD7" w14:textId="77777777" w:rsidR="000C2F83" w:rsidRPr="00867571" w:rsidRDefault="000C2F83" w:rsidP="00CC0D9C">
      <w:pPr>
        <w:spacing w:line="360" w:lineRule="auto"/>
        <w:contextualSpacing/>
        <w:jc w:val="center"/>
        <w:rPr>
          <w:rFonts w:ascii="Times New Roman" w:eastAsia="Times New Roman" w:hAnsi="Times New Roman" w:cs="Times New Roman"/>
          <w:sz w:val="22"/>
          <w:szCs w:val="22"/>
          <w:lang w:val="sk-SK"/>
        </w:rPr>
      </w:pPr>
    </w:p>
    <w:p w14:paraId="7010524D" w14:textId="77777777" w:rsidR="000C2F83" w:rsidRPr="00867571" w:rsidRDefault="000C2F83" w:rsidP="00CC0D9C">
      <w:pPr>
        <w:spacing w:line="360" w:lineRule="auto"/>
        <w:contextualSpacing/>
        <w:jc w:val="center"/>
        <w:rPr>
          <w:rFonts w:ascii="Times New Roman" w:eastAsia="Times New Roman" w:hAnsi="Times New Roman" w:cs="Times New Roman"/>
          <w:sz w:val="22"/>
          <w:szCs w:val="22"/>
          <w:lang w:val="sk-SK"/>
        </w:rPr>
      </w:pPr>
    </w:p>
    <w:p w14:paraId="00000034" w14:textId="01297CEE" w:rsidR="000268EF" w:rsidRPr="00867571" w:rsidRDefault="00584F94" w:rsidP="000A3F6A">
      <w:pPr>
        <w:spacing w:line="360" w:lineRule="auto"/>
        <w:contextualSpacing/>
        <w:jc w:val="center"/>
        <w:rPr>
          <w:rFonts w:ascii="Times New Roman" w:eastAsia="Times New Roman" w:hAnsi="Times New Roman" w:cs="Times New Roman"/>
          <w:b/>
          <w:bCs/>
          <w:sz w:val="22"/>
          <w:szCs w:val="22"/>
          <w:lang w:val="sk-SK"/>
        </w:rPr>
      </w:pPr>
      <w:r>
        <w:rPr>
          <w:rFonts w:ascii="Times New Roman" w:eastAsia="Times New Roman" w:hAnsi="Times New Roman" w:cs="Times New Roman"/>
          <w:b/>
          <w:bCs/>
          <w:sz w:val="22"/>
          <w:szCs w:val="22"/>
          <w:lang w:val="sk-SK"/>
        </w:rPr>
        <w:t>NOVÝ FILM</w:t>
      </w:r>
    </w:p>
    <w:p w14:paraId="00000035" w14:textId="77777777" w:rsidR="000268EF" w:rsidRPr="00867571" w:rsidRDefault="000268EF" w:rsidP="00CC0D9C">
      <w:pPr>
        <w:spacing w:line="360" w:lineRule="auto"/>
        <w:contextualSpacing/>
        <w:rPr>
          <w:rFonts w:ascii="Times New Roman" w:eastAsia="Times New Roman" w:hAnsi="Times New Roman" w:cs="Times New Roman"/>
          <w:sz w:val="22"/>
          <w:szCs w:val="22"/>
          <w:lang w:val="sk-SK"/>
        </w:rPr>
      </w:pPr>
    </w:p>
    <w:p w14:paraId="335F16EC" w14:textId="0AA1A2FD" w:rsidR="00584F94" w:rsidRDefault="00584F94"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Keď Spielberg dokončil práce na svojom filme </w:t>
      </w:r>
      <w:r>
        <w:rPr>
          <w:rFonts w:ascii="Times New Roman" w:eastAsia="Times New Roman" w:hAnsi="Times New Roman" w:cs="Times New Roman"/>
          <w:i/>
          <w:iCs/>
          <w:sz w:val="22"/>
          <w:szCs w:val="22"/>
          <w:lang w:val="sk-SK"/>
        </w:rPr>
        <w:t>The Post: Aféra v Pentagone</w:t>
      </w:r>
      <w:r>
        <w:rPr>
          <w:rFonts w:ascii="Times New Roman" w:eastAsia="Times New Roman" w:hAnsi="Times New Roman" w:cs="Times New Roman"/>
          <w:sz w:val="22"/>
          <w:szCs w:val="22"/>
          <w:lang w:val="sk-SK"/>
        </w:rPr>
        <w:t xml:space="preserve">, cítil, že je správny čas pustiť sa do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w:t>
      </w:r>
    </w:p>
    <w:p w14:paraId="0D066786" w14:textId="22B5E565" w:rsidR="00584F94" w:rsidRDefault="00584F94"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„Potrebovali sme objaviť vlastný hlas, aby bol tento nový film rovnaký a predsa výrazne iný. Nechceli sme opravovať čosi, čo nie je pokazené, chceli sme ukázať, prečo </w:t>
      </w:r>
      <w:r w:rsidR="000A3F6A">
        <w:rPr>
          <w:rFonts w:ascii="Times New Roman" w:eastAsia="Times New Roman" w:hAnsi="Times New Roman" w:cs="Times New Roman"/>
          <w:sz w:val="22"/>
          <w:szCs w:val="22"/>
          <w:lang w:val="sk-SK"/>
        </w:rPr>
        <w:t xml:space="preserve">sa oplatí </w:t>
      </w:r>
      <w:r>
        <w:rPr>
          <w:rFonts w:ascii="Times New Roman" w:eastAsia="Times New Roman" w:hAnsi="Times New Roman" w:cs="Times New Roman"/>
          <w:sz w:val="22"/>
          <w:szCs w:val="22"/>
          <w:lang w:val="sk-SK"/>
        </w:rPr>
        <w:t xml:space="preserve">ten príbeh prerozprávať. </w:t>
      </w:r>
    </w:p>
    <w:p w14:paraId="232A3B45" w14:textId="7AF31D55" w:rsidR="00584F94" w:rsidRDefault="00584F94"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Sčasti </w:t>
      </w:r>
      <w:r w:rsidR="000A3F6A">
        <w:rPr>
          <w:rFonts w:ascii="Times New Roman" w:eastAsia="Times New Roman" w:hAnsi="Times New Roman" w:cs="Times New Roman"/>
          <w:sz w:val="22"/>
          <w:szCs w:val="22"/>
          <w:lang w:val="sk-SK"/>
        </w:rPr>
        <w:t>ide</w:t>
      </w:r>
      <w:r>
        <w:rPr>
          <w:rFonts w:ascii="Times New Roman" w:eastAsia="Times New Roman" w:hAnsi="Times New Roman" w:cs="Times New Roman"/>
          <w:sz w:val="22"/>
          <w:szCs w:val="22"/>
          <w:lang w:val="sk-SK"/>
        </w:rPr>
        <w:t xml:space="preserve"> o vtedajšie obsadenie. Väčšina hercov nebola hispánskeho pôvodu a v roku 1961 to boli </w:t>
      </w:r>
      <w:r w:rsidR="00F3307A">
        <w:rPr>
          <w:rFonts w:ascii="Times New Roman" w:eastAsia="Times New Roman" w:hAnsi="Times New Roman" w:cs="Times New Roman"/>
          <w:sz w:val="22"/>
          <w:szCs w:val="22"/>
          <w:lang w:val="sk-SK"/>
        </w:rPr>
        <w:t xml:space="preserve">už </w:t>
      </w:r>
      <w:r>
        <w:rPr>
          <w:rFonts w:ascii="Times New Roman" w:eastAsia="Times New Roman" w:hAnsi="Times New Roman" w:cs="Times New Roman"/>
          <w:sz w:val="22"/>
          <w:szCs w:val="22"/>
          <w:lang w:val="sk-SK"/>
        </w:rPr>
        <w:t>tridsiatnici</w:t>
      </w:r>
      <w:r w:rsidR="00F3307A">
        <w:rPr>
          <w:rFonts w:ascii="Times New Roman" w:eastAsia="Times New Roman" w:hAnsi="Times New Roman" w:cs="Times New Roman"/>
          <w:sz w:val="22"/>
          <w:szCs w:val="22"/>
          <w:lang w:val="sk-SK"/>
        </w:rPr>
        <w:t xml:space="preserve"> a Portoričanov hrali belosi. Ja som chcel autentické obsadenie, aby herci a herečky stvárňujúci Žralokov boli stopercentne </w:t>
      </w:r>
      <w:r w:rsidR="000A3F6A">
        <w:rPr>
          <w:rFonts w:ascii="Times New Roman" w:eastAsia="Times New Roman" w:hAnsi="Times New Roman" w:cs="Times New Roman"/>
          <w:sz w:val="22"/>
          <w:szCs w:val="22"/>
          <w:lang w:val="sk-SK"/>
        </w:rPr>
        <w:t>H</w:t>
      </w:r>
      <w:r w:rsidR="00F3307A">
        <w:rPr>
          <w:rFonts w:ascii="Times New Roman" w:eastAsia="Times New Roman" w:hAnsi="Times New Roman" w:cs="Times New Roman"/>
          <w:sz w:val="22"/>
          <w:szCs w:val="22"/>
          <w:lang w:val="sk-SK"/>
        </w:rPr>
        <w:t>ispánci a mladí.“</w:t>
      </w:r>
    </w:p>
    <w:p w14:paraId="00000039" w14:textId="5BB93512" w:rsidR="000268EF" w:rsidRPr="00867571" w:rsidRDefault="00F3307A"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Režisér chcel takisto jasne vykresliť kontext a priestor, v ktorom gangy žili.</w:t>
      </w:r>
    </w:p>
    <w:p w14:paraId="06D7E544" w14:textId="77777777" w:rsidR="00F3307A" w:rsidRDefault="00F3307A" w:rsidP="00CC0D9C">
      <w:pPr>
        <w:spacing w:line="360" w:lineRule="auto"/>
        <w:ind w:firstLine="720"/>
        <w:contextualSpacing/>
        <w:rPr>
          <w:rFonts w:ascii="Times New Roman" w:eastAsia="Times New Roman" w:hAnsi="Times New Roman" w:cs="Times New Roman"/>
          <w:sz w:val="22"/>
          <w:szCs w:val="22"/>
          <w:lang w:val="sk-SK"/>
        </w:rPr>
      </w:pPr>
    </w:p>
    <w:p w14:paraId="28876F5A" w14:textId="6B35E2A8" w:rsidR="006A43F7" w:rsidRPr="00867571" w:rsidRDefault="00F3307A"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„Demolačná guľa zrovnávala so zemou celé štvrte, ľudia sa museli vysťahovať. Tomuto boli vystavené tie decká – Tryskáči aj Žraloci. Bojujú o svoje územie, ktoré im mizne pred očami.“</w:t>
      </w:r>
    </w:p>
    <w:p w14:paraId="4F5B015E" w14:textId="77777777" w:rsidR="00F3307A" w:rsidRDefault="00F3307A" w:rsidP="00CC0D9C">
      <w:pPr>
        <w:spacing w:line="360" w:lineRule="auto"/>
        <w:ind w:firstLine="720"/>
        <w:contextualSpacing/>
        <w:rPr>
          <w:rFonts w:ascii="Times New Roman" w:eastAsia="Times New Roman" w:hAnsi="Times New Roman" w:cs="Times New Roman"/>
          <w:sz w:val="22"/>
          <w:szCs w:val="22"/>
          <w:lang w:val="sk-SK"/>
        </w:rPr>
      </w:pPr>
    </w:p>
    <w:p w14:paraId="0000003B" w14:textId="0D452F2F" w:rsidR="000268EF" w:rsidRPr="00867571" w:rsidRDefault="00F3307A"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Práve túto stránku chcú filmári zdôrazniť v novej verzii, aj keď sa tak iba zintenzívni nepriateľstvo medzi gangmi. Kushner to videl rovnako a s veľkým nadšením sa pustil preskúmať pozadie príbehu, hlavne zničenie celej časti Upper West Side.</w:t>
      </w:r>
    </w:p>
    <w:p w14:paraId="5A88EE81" w14:textId="77777777" w:rsidR="00F3307A" w:rsidRDefault="00F3307A" w:rsidP="00CC0D9C">
      <w:pPr>
        <w:spacing w:line="360" w:lineRule="auto"/>
        <w:ind w:firstLine="720"/>
        <w:contextualSpacing/>
        <w:rPr>
          <w:rFonts w:ascii="Times New Roman" w:eastAsia="Times New Roman" w:hAnsi="Times New Roman" w:cs="Times New Roman"/>
          <w:sz w:val="22"/>
          <w:szCs w:val="22"/>
          <w:lang w:val="sk-SK"/>
        </w:rPr>
      </w:pPr>
    </w:p>
    <w:p w14:paraId="0A6E6CF2" w14:textId="77777777" w:rsidR="00F3307A" w:rsidRDefault="00F3307A"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Dej príbehu sa odohráva v lete 1957 v priľahlých uliciach Upper West Side, Lincoln Square a San Juan Hill. </w:t>
      </w:r>
    </w:p>
    <w:p w14:paraId="0000003D" w14:textId="322FE422" w:rsidR="000268EF" w:rsidRPr="00867571" w:rsidRDefault="00F3307A"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V päťdesiatych rokoch newyorský komisár pre verejné práce Robert Moses zrovnal so zemou celú oblasť v záujme výstavby Lincolnovho centra múzických umení a Fordhamovej univerzity, okrem iných. </w:t>
      </w:r>
    </w:p>
    <w:p w14:paraId="728A3AF9" w14:textId="77777777" w:rsidR="00F3307A" w:rsidRDefault="00F3307A" w:rsidP="00CC0D9C">
      <w:pPr>
        <w:spacing w:line="360" w:lineRule="auto"/>
        <w:ind w:firstLine="720"/>
        <w:contextualSpacing/>
        <w:rPr>
          <w:rFonts w:ascii="Times New Roman" w:eastAsia="Times New Roman" w:hAnsi="Times New Roman" w:cs="Times New Roman"/>
          <w:sz w:val="22"/>
          <w:szCs w:val="22"/>
          <w:lang w:val="sk-SK"/>
        </w:rPr>
      </w:pPr>
    </w:p>
    <w:p w14:paraId="320EE887" w14:textId="7C7E4C8B" w:rsidR="00F3307A" w:rsidRDefault="00F3307A"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V tom čase v Lincoln Square žili potomkovia ľudí, ktorí emigrovali do USA v 19. storočí prevažne z Európy. Obyvateľov San Juan Hill tvorili hlavne Portoričania, ktorí sa masovo sťahovali na územie New Yorku tesne po druhej svetovej vojne. Demolácia štvrtí vyhnala veľa ľudí z ich domovov. Mesto zväčša presťahovalo potomkov európskych prisťahovalcov aj nových hispánskych imigrantov inam.</w:t>
      </w:r>
    </w:p>
    <w:p w14:paraId="525D23DD" w14:textId="77777777" w:rsidR="00790C39" w:rsidRDefault="00790C39" w:rsidP="00CC0D9C">
      <w:pPr>
        <w:spacing w:line="360" w:lineRule="auto"/>
        <w:ind w:firstLine="720"/>
        <w:contextualSpacing/>
        <w:rPr>
          <w:rFonts w:ascii="Times New Roman" w:eastAsia="Times New Roman" w:hAnsi="Times New Roman" w:cs="Times New Roman"/>
          <w:sz w:val="22"/>
          <w:szCs w:val="22"/>
          <w:lang w:val="sk-SK"/>
        </w:rPr>
      </w:pPr>
    </w:p>
    <w:p w14:paraId="57D71871" w14:textId="49F69A4A" w:rsidR="00790C39" w:rsidRDefault="00790C39"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Vysťahovanie obyvateľstva a jeho dopad na komunity tvoria ťažisko Kushnerovho scenára. </w:t>
      </w:r>
    </w:p>
    <w:p w14:paraId="0A135624" w14:textId="77777777" w:rsidR="00790C39" w:rsidRDefault="00790C39" w:rsidP="00CC0D9C">
      <w:pPr>
        <w:spacing w:line="360" w:lineRule="auto"/>
        <w:ind w:firstLine="720"/>
        <w:contextualSpacing/>
        <w:rPr>
          <w:rFonts w:ascii="Times New Roman" w:eastAsia="Times New Roman" w:hAnsi="Times New Roman" w:cs="Times New Roman"/>
          <w:sz w:val="22"/>
          <w:szCs w:val="22"/>
          <w:lang w:val="sk-SK"/>
        </w:rPr>
      </w:pPr>
    </w:p>
    <w:p w14:paraId="00000040" w14:textId="724FBFD2" w:rsidR="000268EF" w:rsidRPr="00867571" w:rsidRDefault="00790C39"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Kushner sa pustil hlbšie aj pri tvorbe postáv a každú vykresľuje viacrozmerne, formujú ich osobité životné príbehy, ktoré ďalej ovplyvňujú ich činy a rozhodnutia.</w:t>
      </w:r>
    </w:p>
    <w:p w14:paraId="60230C52" w14:textId="77777777" w:rsidR="00790C39" w:rsidRDefault="00BF719C" w:rsidP="00CC0D9C">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ab/>
      </w:r>
    </w:p>
    <w:p w14:paraId="51B4DF8E" w14:textId="2F0E7DBD" w:rsidR="00BF719C" w:rsidRPr="00867571" w:rsidRDefault="00790C39"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 xml:space="preserve">Kushner vraví: „Je to veľký, politický príbeh, </w:t>
      </w:r>
      <w:r w:rsidR="000A3F6A">
        <w:rPr>
          <w:rFonts w:ascii="Times New Roman" w:eastAsia="Times New Roman" w:hAnsi="Times New Roman" w:cs="Times New Roman"/>
          <w:sz w:val="22"/>
          <w:szCs w:val="22"/>
          <w:lang w:val="sk-SK"/>
        </w:rPr>
        <w:t>ale</w:t>
      </w:r>
      <w:r>
        <w:rPr>
          <w:rFonts w:ascii="Times New Roman" w:eastAsia="Times New Roman" w:hAnsi="Times New Roman" w:cs="Times New Roman"/>
          <w:sz w:val="22"/>
          <w:szCs w:val="22"/>
          <w:lang w:val="sk-SK"/>
        </w:rPr>
        <w:t xml:space="preserve"> v jeho centre stojí veľmi osobný príbeh dvoch mladých ľudí, ktorí sa bláznivo zaľúbia, no ich lásku zabije práve ten politizovaný svet vôkol. Ich osud prináša varovanie: rasizmus, nativizmus a chudoba sú v rozpore s demokraciou, a ak im neodoláme, ak ich neodmietneme, rozožerú všetko, čo nás drží pokope ako spoločnosť. Ako sa vraví, riešením je láska, ale láska neporazí všetko, aspoň nie všetky hrozby v bezprostrednom okamihu. V prostredí nenávisti je láska ohrozená. A to je tragické, to je tragédia vo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w:t>
      </w:r>
    </w:p>
    <w:p w14:paraId="0754C2CF" w14:textId="77777777" w:rsidR="00F440DE" w:rsidRDefault="002A032E" w:rsidP="00CC0D9C">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ab/>
      </w:r>
    </w:p>
    <w:p w14:paraId="34DC6F7D" w14:textId="7D0F83A0" w:rsidR="00F440DE" w:rsidRDefault="00F440DE"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Navyše Spielberg a Kushner uvedú úplne novú postavu, ktorou nahradia pôvodnú postavu milého lekárnika Doc – zmenia ho na jeho vdovu, starostlivú Portoričanku, ktorá sa spriatelí s Tonym. Od začiatku sa pre túto rolu počítalo s Ritou Moreno, ktorá na projekte spolupracuje aj ako výkonná producentka.</w:t>
      </w:r>
    </w:p>
    <w:p w14:paraId="57399273" w14:textId="77777777" w:rsidR="000A3F6A" w:rsidRDefault="000A3F6A" w:rsidP="000A3F6A">
      <w:pPr>
        <w:spacing w:line="360" w:lineRule="auto"/>
        <w:contextualSpacing/>
        <w:rPr>
          <w:rFonts w:ascii="Times New Roman" w:eastAsia="Times New Roman" w:hAnsi="Times New Roman" w:cs="Times New Roman"/>
          <w:sz w:val="22"/>
          <w:szCs w:val="22"/>
          <w:lang w:val="sk-SK"/>
        </w:rPr>
      </w:pPr>
    </w:p>
    <w:p w14:paraId="44ECCC0F" w14:textId="56B43365" w:rsidR="00854E8D" w:rsidRPr="00867571" w:rsidRDefault="00F440DE" w:rsidP="000A3F6A">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lastRenderedPageBreak/>
        <w:t xml:space="preserve">„Vniesla do filmu nový pohľad a stala sa prepojením medzi generáciami, živým spojivkom medzi pôvodným filmom a naším,“ vraví Spielberg. </w:t>
      </w:r>
    </w:p>
    <w:p w14:paraId="343D2C74" w14:textId="77777777" w:rsidR="00F440DE" w:rsidRDefault="0085505B" w:rsidP="00CC0D9C">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ab/>
      </w:r>
    </w:p>
    <w:p w14:paraId="00000046" w14:textId="5A249FED" w:rsidR="000268EF" w:rsidRPr="00867571" w:rsidRDefault="00F440DE"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 xml:space="preserve">„Chceli sme lepšie, do hĺbky preskúmať postavy, zistiť, prečo sú také, aké sú,“ pokračuje Spielberg. „Napríklad Tony práve vyšiel z väzenia. Zmenilo ho to, hneď na začiatku nášho filmu.“ </w:t>
      </w:r>
    </w:p>
    <w:p w14:paraId="14234575" w14:textId="77777777" w:rsidR="00F440DE" w:rsidRDefault="00CC23C8" w:rsidP="00CC0D9C">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ab/>
      </w:r>
    </w:p>
    <w:p w14:paraId="10DAAB77" w14:textId="4A183910" w:rsidR="00CC23C8" w:rsidRPr="00867571" w:rsidRDefault="00F440DE"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„Arthur Laurents napísal Tonyho ako dobrého syna z kompletnej rodiny, ktorý sa snaží udržať svoj život na správnej koľaji, je akosi prirodzene iný, než ostatní členovia jeho gangu,“ vraví Kushner. „Chcem som preskúmať, z čoho pochádza ten rozdiel, čo sa mu stalo, že ide iným smerom než Riff a Tryskáči.“</w:t>
      </w:r>
    </w:p>
    <w:p w14:paraId="1B42C698" w14:textId="77777777" w:rsidR="00F440DE" w:rsidRDefault="0085505B" w:rsidP="00CC0D9C">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ab/>
      </w:r>
    </w:p>
    <w:p w14:paraId="14609673" w14:textId="72D800CE" w:rsidR="0066559F" w:rsidRPr="00867571" w:rsidRDefault="00F440DE"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 xml:space="preserve">Spielberg vraví: „Tony Kushner doprial každej postave hĺbku, farbu, motiváciu, rozohral medzi nimi vzájomné interakcie. Postavy v našom filme hovoria a robia veci, ktoré nerobili na javisku ani v pôvodnom filme. Je to príbeh Romea a Júlie, no zároveň je to relevantná alegória </w:t>
      </w:r>
      <w:r w:rsidR="000A3F6A">
        <w:rPr>
          <w:rFonts w:ascii="Times New Roman" w:eastAsia="Times New Roman" w:hAnsi="Times New Roman" w:cs="Times New Roman"/>
          <w:sz w:val="22"/>
          <w:szCs w:val="22"/>
          <w:lang w:val="sk-SK"/>
        </w:rPr>
        <w:t>toho</w:t>
      </w:r>
      <w:r>
        <w:rPr>
          <w:rFonts w:ascii="Times New Roman" w:eastAsia="Times New Roman" w:hAnsi="Times New Roman" w:cs="Times New Roman"/>
          <w:sz w:val="22"/>
          <w:szCs w:val="22"/>
          <w:lang w:val="sk-SK"/>
        </w:rPr>
        <w:t>, čo sa deje na našich hraniciach, systém</w:t>
      </w:r>
      <w:r w:rsidR="000A3F6A">
        <w:rPr>
          <w:rFonts w:ascii="Times New Roman" w:eastAsia="Times New Roman" w:hAnsi="Times New Roman" w:cs="Times New Roman"/>
          <w:sz w:val="22"/>
          <w:szCs w:val="22"/>
          <w:lang w:val="sk-SK"/>
        </w:rPr>
        <w:t>u</w:t>
      </w:r>
      <w:r>
        <w:rPr>
          <w:rFonts w:ascii="Times New Roman" w:eastAsia="Times New Roman" w:hAnsi="Times New Roman" w:cs="Times New Roman"/>
          <w:sz w:val="22"/>
          <w:szCs w:val="22"/>
          <w:lang w:val="sk-SK"/>
        </w:rPr>
        <w:t xml:space="preserve"> tejto krajiny, ktorý odmieta každého, kto nie je biely.“</w:t>
      </w:r>
    </w:p>
    <w:p w14:paraId="4E0DBD18" w14:textId="77777777" w:rsidR="000C2F83" w:rsidRPr="00867571" w:rsidRDefault="000C2F83" w:rsidP="00CC0D9C">
      <w:pPr>
        <w:spacing w:line="360" w:lineRule="auto"/>
        <w:contextualSpacing/>
        <w:jc w:val="center"/>
        <w:rPr>
          <w:rFonts w:ascii="Times New Roman" w:hAnsi="Times New Roman" w:cs="Times New Roman"/>
          <w:sz w:val="22"/>
          <w:szCs w:val="22"/>
          <w:lang w:val="sk-SK"/>
        </w:rPr>
      </w:pPr>
    </w:p>
    <w:p w14:paraId="25F8F326" w14:textId="3C36996E" w:rsidR="00AC54F7" w:rsidRPr="000A3F6A" w:rsidRDefault="000A3F6A" w:rsidP="00CC0D9C">
      <w:pPr>
        <w:spacing w:line="360" w:lineRule="auto"/>
        <w:contextualSpacing/>
        <w:jc w:val="center"/>
        <w:rPr>
          <w:rFonts w:ascii="Times New Roman" w:hAnsi="Times New Roman" w:cs="Times New Roman"/>
          <w:b/>
          <w:bCs/>
          <w:sz w:val="22"/>
          <w:szCs w:val="22"/>
          <w:lang w:val="sk-SK"/>
        </w:rPr>
      </w:pPr>
      <w:r w:rsidRPr="000A3F6A">
        <w:rPr>
          <w:rFonts w:ascii="Times New Roman" w:hAnsi="Times New Roman" w:cs="Times New Roman"/>
          <w:b/>
          <w:bCs/>
          <w:sz w:val="22"/>
          <w:szCs w:val="22"/>
          <w:lang w:val="sk-SK"/>
        </w:rPr>
        <w:t>OBSADENIE</w:t>
      </w:r>
    </w:p>
    <w:p w14:paraId="2CA25441" w14:textId="77777777" w:rsidR="00EA34C6" w:rsidRDefault="0085505B" w:rsidP="00CC0D9C">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ab/>
      </w:r>
    </w:p>
    <w:p w14:paraId="5BE7664E" w14:textId="5F3181E1" w:rsidR="00EA34C6" w:rsidRDefault="00EA34C6" w:rsidP="00CC0D9C">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Konkurzy sa začali v januári 2018, teda celý rok pred začiatkom nakrúcania.</w:t>
      </w:r>
    </w:p>
    <w:p w14:paraId="00000060" w14:textId="08E35313" w:rsidR="000268EF" w:rsidRDefault="00EA34C6" w:rsidP="000A3F6A">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b/>
        <w:t>„Zadanie bolo jasné: všetci Žraloci, María, Anita, Bernardo a Chino musia byť Hispánci</w:t>
      </w:r>
      <w:r w:rsidR="00DC4407">
        <w:rPr>
          <w:rFonts w:ascii="Times New Roman" w:eastAsia="Times New Roman" w:hAnsi="Times New Roman" w:cs="Times New Roman"/>
          <w:sz w:val="22"/>
          <w:szCs w:val="22"/>
          <w:lang w:val="sk-SK"/>
        </w:rPr>
        <w:t>,“ hovorí Cindy Tolan, vedúca kastingu. „A okrem toho museli mať trojitú výbavu: spievať, tancovať aj hrať. Vlastne štvoritú, pretože nás zaujímal ešte jeden rozmer: musela ich milovať kamera.“</w:t>
      </w:r>
    </w:p>
    <w:p w14:paraId="1CD0FBD3" w14:textId="18598C5F" w:rsidR="00EA34C6" w:rsidRDefault="00EA34C6" w:rsidP="00CC0D9C">
      <w:pPr>
        <w:spacing w:line="360" w:lineRule="auto"/>
        <w:ind w:firstLine="720"/>
        <w:contextualSpacing/>
        <w:rPr>
          <w:rFonts w:ascii="Times New Roman" w:eastAsia="Times New Roman" w:hAnsi="Times New Roman" w:cs="Times New Roman"/>
          <w:sz w:val="22"/>
          <w:szCs w:val="22"/>
          <w:lang w:val="sk-SK"/>
        </w:rPr>
      </w:pPr>
    </w:p>
    <w:p w14:paraId="21990C91" w14:textId="77777777" w:rsidR="00EA34C6" w:rsidRDefault="00EA34C6"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Spielberg trval na autentickom obsadení, nielen čo sa týka etnicity, ale aj veku.</w:t>
      </w:r>
    </w:p>
    <w:p w14:paraId="645A7149" w14:textId="77777777" w:rsidR="00EA34C6" w:rsidRDefault="00EA34C6"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„Chcel zapojiť aj tínedžerov. Patrick Higgins, ktorý hrá Bažanta, Talia Ryder a Juliette Feliciano, ktoré hrajú dievčatá od Žralokov, chodili v tom čase na strednú a kvôli filmu museli prerušiť školu.“</w:t>
      </w:r>
    </w:p>
    <w:p w14:paraId="1FB66BE1" w14:textId="7C26AC91" w:rsidR="00E77131" w:rsidRPr="00867571" w:rsidRDefault="00EA34C6" w:rsidP="000A3F6A">
      <w:pPr>
        <w:spacing w:line="360" w:lineRule="auto"/>
        <w:ind w:firstLine="720"/>
        <w:contextualSpacing/>
        <w:rPr>
          <w:rFonts w:ascii="Times New Roman" w:eastAsia="Times New Roman" w:hAnsi="Times New Roman" w:cs="Times New Roman"/>
          <w:b/>
          <w:sz w:val="22"/>
          <w:szCs w:val="22"/>
          <w:lang w:val="sk-SK"/>
        </w:rPr>
      </w:pPr>
      <w:r>
        <w:rPr>
          <w:rFonts w:ascii="Times New Roman" w:eastAsia="Times New Roman" w:hAnsi="Times New Roman" w:cs="Times New Roman"/>
          <w:sz w:val="22"/>
          <w:szCs w:val="22"/>
          <w:lang w:val="sk-SK"/>
        </w:rPr>
        <w:t xml:space="preserve">Celý výber obsadenia napokon trval celý rok a bol to najväčší Spielbergov výber okrem filmu </w:t>
      </w:r>
      <w:r>
        <w:rPr>
          <w:rFonts w:ascii="Times New Roman" w:eastAsia="Times New Roman" w:hAnsi="Times New Roman" w:cs="Times New Roman"/>
          <w:i/>
          <w:iCs/>
          <w:sz w:val="22"/>
          <w:szCs w:val="22"/>
          <w:lang w:val="sk-SK"/>
        </w:rPr>
        <w:t>Schindlerov zoznam</w:t>
      </w:r>
      <w:r>
        <w:rPr>
          <w:rFonts w:ascii="Times New Roman" w:eastAsia="Times New Roman" w:hAnsi="Times New Roman" w:cs="Times New Roman"/>
          <w:sz w:val="22"/>
          <w:szCs w:val="22"/>
          <w:lang w:val="sk-SK"/>
        </w:rPr>
        <w:t xml:space="preserve">. Vo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debutuje vyše 50 mladých hercov a herečiek.</w:t>
      </w:r>
    </w:p>
    <w:p w14:paraId="011EEE23" w14:textId="1AA25829" w:rsidR="00AC54F7" w:rsidRPr="00867571" w:rsidRDefault="00AC54F7" w:rsidP="000C2F83">
      <w:pPr>
        <w:spacing w:line="360" w:lineRule="auto"/>
        <w:contextualSpacing/>
        <w:rPr>
          <w:rFonts w:ascii="Times New Roman" w:eastAsia="Times New Roman" w:hAnsi="Times New Roman" w:cs="Times New Roman"/>
          <w:b/>
          <w:sz w:val="22"/>
          <w:szCs w:val="22"/>
          <w:lang w:val="sk-SK"/>
        </w:rPr>
      </w:pPr>
    </w:p>
    <w:p w14:paraId="611CCD26" w14:textId="77777777" w:rsidR="00AC54F7" w:rsidRPr="00867571" w:rsidRDefault="00AC54F7" w:rsidP="000C2F83">
      <w:pPr>
        <w:spacing w:line="360" w:lineRule="auto"/>
        <w:contextualSpacing/>
        <w:rPr>
          <w:rFonts w:ascii="Times New Roman" w:eastAsia="Times New Roman" w:hAnsi="Times New Roman" w:cs="Times New Roman"/>
          <w:b/>
          <w:sz w:val="22"/>
          <w:szCs w:val="22"/>
          <w:lang w:val="sk-SK"/>
        </w:rPr>
      </w:pPr>
    </w:p>
    <w:p w14:paraId="00000066" w14:textId="72513C08" w:rsidR="000268EF" w:rsidRPr="00867571" w:rsidRDefault="0085505B" w:rsidP="00AA055D">
      <w:pPr>
        <w:spacing w:line="360" w:lineRule="auto"/>
        <w:contextualSpacing/>
        <w:rPr>
          <w:rFonts w:ascii="Times New Roman" w:eastAsia="Times New Roman" w:hAnsi="Times New Roman" w:cs="Times New Roman"/>
          <w:b/>
          <w:sz w:val="22"/>
          <w:szCs w:val="22"/>
          <w:lang w:val="sk-SK"/>
        </w:rPr>
      </w:pPr>
      <w:r w:rsidRPr="00867571">
        <w:rPr>
          <w:rFonts w:ascii="Times New Roman" w:eastAsia="Times New Roman" w:hAnsi="Times New Roman" w:cs="Times New Roman"/>
          <w:b/>
          <w:sz w:val="22"/>
          <w:szCs w:val="22"/>
          <w:lang w:val="sk-SK"/>
        </w:rPr>
        <w:t>T</w:t>
      </w:r>
      <w:r w:rsidR="00AA055D" w:rsidRPr="00867571">
        <w:rPr>
          <w:rFonts w:ascii="Times New Roman" w:eastAsia="Times New Roman" w:hAnsi="Times New Roman" w:cs="Times New Roman"/>
          <w:b/>
          <w:sz w:val="22"/>
          <w:szCs w:val="22"/>
          <w:lang w:val="sk-SK"/>
        </w:rPr>
        <w:t>ONY</w:t>
      </w:r>
    </w:p>
    <w:p w14:paraId="6A1DF5F5" w14:textId="77777777" w:rsidR="00EA34C6" w:rsidRDefault="00EA34C6" w:rsidP="00CC0D9C">
      <w:pPr>
        <w:spacing w:line="360" w:lineRule="auto"/>
        <w:ind w:firstLine="720"/>
        <w:contextualSpacing/>
        <w:rPr>
          <w:rFonts w:ascii="Times New Roman" w:eastAsia="Times New Roman" w:hAnsi="Times New Roman" w:cs="Times New Roman"/>
          <w:sz w:val="22"/>
          <w:szCs w:val="22"/>
          <w:lang w:val="sk-SK"/>
        </w:rPr>
      </w:pPr>
    </w:p>
    <w:p w14:paraId="145641BA" w14:textId="4C91FBAC" w:rsidR="00EA34C6" w:rsidRDefault="00EA34C6"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„Samozrejme, že som tú rolu chcel,“ </w:t>
      </w:r>
      <w:r w:rsidR="00DC4407">
        <w:rPr>
          <w:rFonts w:ascii="Times New Roman" w:eastAsia="Times New Roman" w:hAnsi="Times New Roman" w:cs="Times New Roman"/>
          <w:sz w:val="22"/>
          <w:szCs w:val="22"/>
          <w:lang w:val="sk-SK"/>
        </w:rPr>
        <w:t xml:space="preserve">vraví Ansel Elgort. Elgort hral predtým vo filmoch </w:t>
      </w:r>
      <w:r w:rsidR="002F3F18">
        <w:rPr>
          <w:rFonts w:ascii="Times New Roman" w:eastAsia="Times New Roman" w:hAnsi="Times New Roman" w:cs="Times New Roman"/>
          <w:i/>
          <w:iCs/>
          <w:sz w:val="22"/>
          <w:szCs w:val="22"/>
          <w:lang w:val="sk-SK"/>
        </w:rPr>
        <w:t>Stehlík</w:t>
      </w:r>
      <w:r w:rsidR="002F3F18">
        <w:rPr>
          <w:rFonts w:ascii="Times New Roman" w:eastAsia="Times New Roman" w:hAnsi="Times New Roman" w:cs="Times New Roman"/>
          <w:sz w:val="22"/>
          <w:szCs w:val="22"/>
          <w:lang w:val="sk-SK"/>
        </w:rPr>
        <w:t xml:space="preserve">, </w:t>
      </w:r>
      <w:r w:rsidR="002F3F18">
        <w:rPr>
          <w:rFonts w:ascii="Times New Roman" w:eastAsia="Times New Roman" w:hAnsi="Times New Roman" w:cs="Times New Roman"/>
          <w:i/>
          <w:iCs/>
          <w:sz w:val="22"/>
          <w:szCs w:val="22"/>
          <w:lang w:val="sk-SK"/>
        </w:rPr>
        <w:t>Baby Driver</w:t>
      </w:r>
      <w:r w:rsidR="002F3F18">
        <w:rPr>
          <w:rFonts w:ascii="Times New Roman" w:eastAsia="Times New Roman" w:hAnsi="Times New Roman" w:cs="Times New Roman"/>
          <w:sz w:val="22"/>
          <w:szCs w:val="22"/>
          <w:lang w:val="sk-SK"/>
        </w:rPr>
        <w:t xml:space="preserve"> (za tento film bol nominovaný na Zlatý glóbus za najlepší herecký výkon) a </w:t>
      </w:r>
      <w:r w:rsidR="002F3F18">
        <w:rPr>
          <w:rFonts w:ascii="Times New Roman" w:eastAsia="Times New Roman" w:hAnsi="Times New Roman" w:cs="Times New Roman"/>
          <w:i/>
          <w:iCs/>
          <w:sz w:val="22"/>
          <w:szCs w:val="22"/>
          <w:lang w:val="sk-SK"/>
        </w:rPr>
        <w:t xml:space="preserve">Na vine sú </w:t>
      </w:r>
      <w:r w:rsidR="002F3F18">
        <w:rPr>
          <w:rFonts w:ascii="Times New Roman" w:eastAsia="Times New Roman" w:hAnsi="Times New Roman" w:cs="Times New Roman"/>
          <w:i/>
          <w:iCs/>
          <w:sz w:val="22"/>
          <w:szCs w:val="22"/>
          <w:lang w:val="sk-SK"/>
        </w:rPr>
        <w:lastRenderedPageBreak/>
        <w:t>hviezdy</w:t>
      </w:r>
      <w:r w:rsidR="002F3F18">
        <w:rPr>
          <w:rFonts w:ascii="Times New Roman" w:eastAsia="Times New Roman" w:hAnsi="Times New Roman" w:cs="Times New Roman"/>
          <w:sz w:val="22"/>
          <w:szCs w:val="22"/>
          <w:lang w:val="sk-SK"/>
        </w:rPr>
        <w:t>. „Ale musel som si ju zaslúžiť. Posielal som nahrávky, učil sa s učiteľom spevu a operného spevu, nahrával znova a znova, aby to bolo čo najlepšie, až ma konečne vybrali.“</w:t>
      </w:r>
    </w:p>
    <w:p w14:paraId="0000006C" w14:textId="57E24F06" w:rsidR="000268EF" w:rsidRPr="00867571" w:rsidRDefault="002F3F18" w:rsidP="004F37F6">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„Tony je zložitá postava,“ hovorí Spielberg. „Musí byť tvrdý </w:t>
      </w:r>
      <w:r w:rsidR="004F37F6">
        <w:rPr>
          <w:rFonts w:ascii="Times New Roman" w:eastAsia="Times New Roman" w:hAnsi="Times New Roman" w:cs="Times New Roman"/>
          <w:sz w:val="22"/>
          <w:szCs w:val="22"/>
          <w:lang w:val="sk-SK"/>
        </w:rPr>
        <w:t>darebák</w:t>
      </w:r>
      <w:r>
        <w:rPr>
          <w:rFonts w:ascii="Times New Roman" w:eastAsia="Times New Roman" w:hAnsi="Times New Roman" w:cs="Times New Roman"/>
          <w:sz w:val="22"/>
          <w:szCs w:val="22"/>
          <w:lang w:val="sk-SK"/>
        </w:rPr>
        <w:t xml:space="preserve">, ale zároveň sa pozrime, čo spieva – musí byť schopný milovať a nehanbiť sa dať to najavo. Tonyho sme hľadali rok a potom prišiel Ansel. Občas vyzerá na kamere mladší než v skutočnosti a potom zrazu vyzerá ako Marlon Brando. Je silný a zároveň zraniteľný. Anselovi sa podarilo stvárniť Tonyho, ktorý vychádza z tieňov, snaží sa nájsť svetlo, ktoré je mu prirodzené – o to </w:t>
      </w:r>
      <w:r w:rsidR="004F37F6">
        <w:rPr>
          <w:rFonts w:ascii="Times New Roman" w:eastAsia="Times New Roman" w:hAnsi="Times New Roman" w:cs="Times New Roman"/>
          <w:sz w:val="22"/>
          <w:szCs w:val="22"/>
          <w:lang w:val="sk-SK"/>
        </w:rPr>
        <w:t>zdrvujúcejšie</w:t>
      </w:r>
      <w:r>
        <w:rPr>
          <w:rFonts w:ascii="Times New Roman" w:eastAsia="Times New Roman" w:hAnsi="Times New Roman" w:cs="Times New Roman"/>
          <w:sz w:val="22"/>
          <w:szCs w:val="22"/>
          <w:lang w:val="sk-SK"/>
        </w:rPr>
        <w:t xml:space="preserve"> je to, čo sa mu stane.“ </w:t>
      </w:r>
    </w:p>
    <w:p w14:paraId="7FA5F9CE" w14:textId="77777777" w:rsidR="000C2F83" w:rsidRPr="00867571" w:rsidRDefault="000C2F83" w:rsidP="000C2F83">
      <w:pPr>
        <w:spacing w:line="360" w:lineRule="auto"/>
        <w:contextualSpacing/>
        <w:rPr>
          <w:rFonts w:ascii="Times New Roman" w:eastAsia="Times New Roman" w:hAnsi="Times New Roman" w:cs="Times New Roman"/>
          <w:b/>
          <w:sz w:val="22"/>
          <w:szCs w:val="22"/>
          <w:lang w:val="sk-SK"/>
        </w:rPr>
      </w:pPr>
    </w:p>
    <w:p w14:paraId="0000006D" w14:textId="05A117CF" w:rsidR="000268EF" w:rsidRPr="00867571" w:rsidRDefault="00AA055D" w:rsidP="000C2F83">
      <w:pPr>
        <w:spacing w:line="360" w:lineRule="auto"/>
        <w:contextualSpacing/>
        <w:rPr>
          <w:rFonts w:ascii="Times New Roman" w:eastAsia="Times New Roman" w:hAnsi="Times New Roman" w:cs="Times New Roman"/>
          <w:b/>
          <w:sz w:val="22"/>
          <w:szCs w:val="22"/>
          <w:lang w:val="sk-SK"/>
        </w:rPr>
      </w:pPr>
      <w:r w:rsidRPr="00867571">
        <w:rPr>
          <w:rFonts w:ascii="Times New Roman" w:eastAsia="Times New Roman" w:hAnsi="Times New Roman" w:cs="Times New Roman"/>
          <w:b/>
          <w:sz w:val="22"/>
          <w:szCs w:val="22"/>
          <w:lang w:val="sk-SK"/>
        </w:rPr>
        <w:t>MARÍA</w:t>
      </w:r>
    </w:p>
    <w:p w14:paraId="28A4108D" w14:textId="77777777" w:rsidR="002F3F18" w:rsidRDefault="002F3F18" w:rsidP="00CC0D9C">
      <w:pPr>
        <w:spacing w:line="360" w:lineRule="auto"/>
        <w:ind w:firstLine="720"/>
        <w:contextualSpacing/>
        <w:rPr>
          <w:rFonts w:ascii="Times New Roman" w:eastAsia="Times New Roman" w:hAnsi="Times New Roman" w:cs="Times New Roman"/>
          <w:sz w:val="22"/>
          <w:szCs w:val="22"/>
          <w:lang w:val="sk-SK"/>
        </w:rPr>
      </w:pPr>
    </w:p>
    <w:p w14:paraId="762B05F2" w14:textId="766836B3" w:rsidR="002F3F18" w:rsidRDefault="002F3F18"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„Rachel Zegler, Hispánka s kolumbijským pôvodom, bola v prvej skupine možných Marií, na ktoré sme sa pozreli,“ spomína si Tolan. „Vedela som, že sa jej Steven ozve. Očividne sa na tú rolu hodila, ale rok nám trvalo, kým sme sa presvedčili, že je skutočne tá pravá.“</w:t>
      </w:r>
    </w:p>
    <w:p w14:paraId="00000076" w14:textId="170777D3" w:rsidR="000268EF" w:rsidRPr="00867571" w:rsidRDefault="002F3F18" w:rsidP="004F37F6">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Pre Rachel, ktorá je v maturitnom ročníku na strednej škole v New Jersey, to bol veľmi dlhý rok.</w:t>
      </w:r>
    </w:p>
    <w:p w14:paraId="0A14B59A" w14:textId="53CE1F0A" w:rsidR="002F3F18" w:rsidRDefault="002F3F18" w:rsidP="00CC0D9C">
      <w:pPr>
        <w:spacing w:line="360" w:lineRule="auto"/>
        <w:ind w:firstLine="720"/>
        <w:contextualSpacing/>
        <w:rPr>
          <w:rFonts w:ascii="Times New Roman" w:eastAsia="Times New Roman" w:hAnsi="Times New Roman" w:cs="Times New Roman"/>
          <w:sz w:val="22"/>
          <w:szCs w:val="22"/>
          <w:lang w:val="sk-SK"/>
        </w:rPr>
      </w:pPr>
    </w:p>
    <w:p w14:paraId="00000078" w14:textId="148CAACD" w:rsidR="000268EF" w:rsidRPr="00867571" w:rsidRDefault="00CB122C" w:rsidP="004F37F6">
      <w:pPr>
        <w:spacing w:line="360" w:lineRule="auto"/>
        <w:ind w:firstLine="720"/>
        <w:contextualSpacing/>
        <w:rPr>
          <w:rFonts w:ascii="Times New Roman" w:eastAsia="Times New Roman" w:hAnsi="Times New Roman" w:cs="Times New Roman"/>
          <w:b/>
          <w:sz w:val="22"/>
          <w:szCs w:val="22"/>
          <w:lang w:val="sk-SK"/>
        </w:rPr>
      </w:pPr>
      <w:r>
        <w:rPr>
          <w:rFonts w:ascii="Times New Roman" w:eastAsia="Times New Roman" w:hAnsi="Times New Roman" w:cs="Times New Roman"/>
          <w:sz w:val="22"/>
          <w:szCs w:val="22"/>
          <w:lang w:val="sk-SK"/>
        </w:rPr>
        <w:t xml:space="preserve">„Rachel je </w:t>
      </w:r>
      <w:r w:rsidR="008A2487">
        <w:rPr>
          <w:rFonts w:ascii="Times New Roman" w:eastAsia="Times New Roman" w:hAnsi="Times New Roman" w:cs="Times New Roman"/>
          <w:sz w:val="22"/>
          <w:szCs w:val="22"/>
          <w:lang w:val="sk-SK"/>
        </w:rPr>
        <w:t>výnimočná,“ hovorí Spielberg. „Prišla na obrovské nakrúcanie, pričom nikdy predtým nehrala vo filme, bola obklopená dosť desivými ľuďmi a veľmi talentovanými hercami, oveľa skúsenejšími než ona. Pozerala sa, počúvala, neskutočne rýchlo sa učila, ale priniesla aj vlastnú tajomnú silu – narodila sa pre to, čo robí. Jej María je ako zjavenie.“</w:t>
      </w:r>
    </w:p>
    <w:p w14:paraId="72B8936F" w14:textId="77777777" w:rsidR="000C2F83" w:rsidRPr="00867571" w:rsidRDefault="000C2F83" w:rsidP="00CC0D9C">
      <w:pPr>
        <w:spacing w:line="360" w:lineRule="auto"/>
        <w:ind w:firstLine="720"/>
        <w:contextualSpacing/>
        <w:jc w:val="center"/>
        <w:rPr>
          <w:rFonts w:ascii="Times New Roman" w:eastAsia="Times New Roman" w:hAnsi="Times New Roman" w:cs="Times New Roman"/>
          <w:b/>
          <w:sz w:val="22"/>
          <w:szCs w:val="22"/>
          <w:lang w:val="sk-SK"/>
        </w:rPr>
      </w:pPr>
    </w:p>
    <w:p w14:paraId="00000079" w14:textId="78841464" w:rsidR="000268EF" w:rsidRPr="00867571" w:rsidRDefault="00AA055D" w:rsidP="000C2F83">
      <w:pPr>
        <w:spacing w:line="360" w:lineRule="auto"/>
        <w:contextualSpacing/>
        <w:rPr>
          <w:rFonts w:ascii="Times New Roman" w:eastAsia="Times New Roman" w:hAnsi="Times New Roman" w:cs="Times New Roman"/>
          <w:b/>
          <w:sz w:val="22"/>
          <w:szCs w:val="22"/>
          <w:lang w:val="sk-SK"/>
        </w:rPr>
      </w:pPr>
      <w:r w:rsidRPr="00867571">
        <w:rPr>
          <w:rFonts w:ascii="Times New Roman" w:eastAsia="Times New Roman" w:hAnsi="Times New Roman" w:cs="Times New Roman"/>
          <w:b/>
          <w:sz w:val="22"/>
          <w:szCs w:val="22"/>
          <w:lang w:val="sk-SK"/>
        </w:rPr>
        <w:t>ANITA AND BERNARDO</w:t>
      </w:r>
    </w:p>
    <w:p w14:paraId="6E59BF2C" w14:textId="77777777" w:rsidR="008A2487" w:rsidRDefault="008A2487" w:rsidP="00CC0D9C">
      <w:pPr>
        <w:spacing w:line="360" w:lineRule="auto"/>
        <w:ind w:firstLine="720"/>
        <w:contextualSpacing/>
        <w:rPr>
          <w:rFonts w:ascii="Times New Roman" w:eastAsia="Times New Roman" w:hAnsi="Times New Roman" w:cs="Times New Roman"/>
          <w:sz w:val="22"/>
          <w:szCs w:val="22"/>
          <w:lang w:val="sk-SK"/>
        </w:rPr>
      </w:pPr>
    </w:p>
    <w:p w14:paraId="3FA6E47F" w14:textId="680760C6" w:rsidR="008A2487" w:rsidRDefault="008A2487"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Obsadenie Anity a Bernarda bolo rovnako významné.</w:t>
      </w:r>
    </w:p>
    <w:p w14:paraId="7E188AEE" w14:textId="2B7FA013" w:rsidR="008A2487" w:rsidRDefault="008A2487"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Tolanová vraví: „Na tieto roly sme veľmi dlho hľadali správnych ľudí, aby sme našli Bernarda podľa Stevenových predstáv, ktorý bude navyše vedieť spievať, tancovať a hrať.“</w:t>
      </w:r>
    </w:p>
    <w:p w14:paraId="0A49D4BE" w14:textId="77777777" w:rsidR="008A2487" w:rsidRDefault="008A2487"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V tomto filme je Bernardo boxer s výhľadom na profesionálnu kariéru. Je veľmi inteligentný, no neoblomný vo svojich presvedčeniach.</w:t>
      </w:r>
    </w:p>
    <w:p w14:paraId="5A2CCE05" w14:textId="73814972" w:rsidR="008A2487" w:rsidRDefault="008A2487"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„Zrazu som si spomenula na herca, ktorý hral Billyho Elliota ako násťročného,“ vraví Tolanová o postave z rovnomenného broadwayského muzikálu. „David Alvarez.</w:t>
      </w:r>
      <w:r w:rsidR="00452329">
        <w:rPr>
          <w:rFonts w:ascii="Times New Roman" w:eastAsia="Times New Roman" w:hAnsi="Times New Roman" w:cs="Times New Roman"/>
          <w:sz w:val="22"/>
          <w:szCs w:val="22"/>
          <w:lang w:val="sk-SK"/>
        </w:rPr>
        <w:t xml:space="preserve"> V tom čase sa vôbec nevenoval herectvu, odišiel z New Yorku, bol v armáde, študoval na vysokej. Povedala som si, že ho musíme nájsť. Skúsili sme všetky možné sociálne siete. O dva týždne nám odpovedal a pripojil aj nahrávku. Takto to síce v kastingu nerobievame, ale keď som tú nahrávku videla, povedala som Stevenovi a Kristie, že sme našli Bernarda. Pozreli si ju aj oni a dychtivo súhlasili.“</w:t>
      </w:r>
    </w:p>
    <w:p w14:paraId="00000082" w14:textId="41EB857D" w:rsidR="000268EF" w:rsidRPr="00867571" w:rsidRDefault="00452329" w:rsidP="004F37F6">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lastRenderedPageBreak/>
        <w:t>„David je jedinečný. Chcel som realistického Bernarda, nie stereotyp. Je neuveriteľný,“ hovorí Spielberg.</w:t>
      </w:r>
    </w:p>
    <w:p w14:paraId="53616E49" w14:textId="77777777" w:rsidR="00452329" w:rsidRDefault="00452329" w:rsidP="00CC0D9C">
      <w:pPr>
        <w:spacing w:line="360" w:lineRule="auto"/>
        <w:ind w:firstLine="720"/>
        <w:contextualSpacing/>
        <w:rPr>
          <w:rFonts w:ascii="Times New Roman" w:eastAsia="Times New Roman" w:hAnsi="Times New Roman" w:cs="Times New Roman"/>
          <w:sz w:val="22"/>
          <w:szCs w:val="22"/>
          <w:lang w:val="sk-SK"/>
        </w:rPr>
      </w:pPr>
    </w:p>
    <w:p w14:paraId="72875A0E" w14:textId="47AD018E" w:rsidR="00452329" w:rsidRDefault="00452329"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Ariana DeBose, ktorá hrá Anitu, sa najskôr zdráhala prísť</w:t>
      </w:r>
      <w:r w:rsidR="004F37F6">
        <w:rPr>
          <w:rFonts w:ascii="Times New Roman" w:eastAsia="Times New Roman" w:hAnsi="Times New Roman" w:cs="Times New Roman"/>
          <w:sz w:val="22"/>
          <w:szCs w:val="22"/>
          <w:lang w:val="sk-SK"/>
        </w:rPr>
        <w:t>, necítila sa súčasťou portorickej komunity.</w:t>
      </w:r>
    </w:p>
    <w:p w14:paraId="3F3D6AD2" w14:textId="77777777" w:rsidR="00452329" w:rsidRDefault="00452329" w:rsidP="00CC0D9C">
      <w:pPr>
        <w:spacing w:line="360" w:lineRule="auto"/>
        <w:ind w:firstLine="720"/>
        <w:contextualSpacing/>
        <w:rPr>
          <w:rFonts w:ascii="Times New Roman" w:eastAsia="Times New Roman" w:hAnsi="Times New Roman" w:cs="Times New Roman"/>
          <w:sz w:val="22"/>
          <w:szCs w:val="22"/>
          <w:lang w:val="sk-SK"/>
        </w:rPr>
      </w:pPr>
    </w:p>
    <w:p w14:paraId="0000008A" w14:textId="5A5CF673" w:rsidR="000268EF" w:rsidRDefault="00452329" w:rsidP="004835AD">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„Ariana mala pred sebou ťažkú úlohu – nájsť vlastnú verziu Anity, ktorú v prvom filme tak skvele stvárnila Rita Moreno, ktorá však hrá aj v tomto filme. Tie dve to spolu preberali, smiali sa. Rite sa páči, ako to Ariana zahrala a Ariana sa netají, že sa inšpirovala Ritou,“ vraví Spielberg.</w:t>
      </w:r>
    </w:p>
    <w:p w14:paraId="5C1C4BC8" w14:textId="44942DBE" w:rsidR="00452329" w:rsidRDefault="00452329" w:rsidP="00CC0D9C">
      <w:pPr>
        <w:spacing w:line="360" w:lineRule="auto"/>
        <w:ind w:firstLine="720"/>
        <w:contextualSpacing/>
        <w:rPr>
          <w:rFonts w:ascii="Times New Roman" w:eastAsia="Times New Roman" w:hAnsi="Times New Roman" w:cs="Times New Roman"/>
          <w:sz w:val="22"/>
          <w:szCs w:val="22"/>
          <w:lang w:val="sk-SK"/>
        </w:rPr>
      </w:pPr>
    </w:p>
    <w:p w14:paraId="2FD9EAAA" w14:textId="38E18904" w:rsidR="00B81E2D" w:rsidRPr="00867571" w:rsidRDefault="00452329" w:rsidP="004835AD">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„Ariana je úžasná,“ vraví Moreno. „Je skvelá tanečnica, oveľa lepšia než ja. Dokonale sa na tú rolu hodí.“</w:t>
      </w:r>
    </w:p>
    <w:p w14:paraId="67FA3919" w14:textId="77777777" w:rsidR="00F94738" w:rsidRPr="00867571" w:rsidRDefault="00F94738" w:rsidP="000C2F83">
      <w:pPr>
        <w:spacing w:line="360" w:lineRule="auto"/>
        <w:contextualSpacing/>
        <w:jc w:val="both"/>
        <w:rPr>
          <w:rFonts w:ascii="Times New Roman" w:eastAsia="Times New Roman" w:hAnsi="Times New Roman" w:cs="Times New Roman"/>
          <w:b/>
          <w:sz w:val="22"/>
          <w:szCs w:val="22"/>
          <w:lang w:val="sk-SK"/>
        </w:rPr>
      </w:pPr>
    </w:p>
    <w:p w14:paraId="00000093" w14:textId="7D4C021E" w:rsidR="000268EF" w:rsidRPr="00867571" w:rsidRDefault="00AA055D" w:rsidP="000C2F83">
      <w:pPr>
        <w:spacing w:line="360" w:lineRule="auto"/>
        <w:contextualSpacing/>
        <w:jc w:val="both"/>
        <w:rPr>
          <w:rFonts w:ascii="Times New Roman" w:eastAsia="Times New Roman" w:hAnsi="Times New Roman" w:cs="Times New Roman"/>
          <w:b/>
          <w:sz w:val="22"/>
          <w:szCs w:val="22"/>
          <w:lang w:val="sk-SK"/>
        </w:rPr>
      </w:pPr>
      <w:r w:rsidRPr="00867571">
        <w:rPr>
          <w:rFonts w:ascii="Times New Roman" w:eastAsia="Times New Roman" w:hAnsi="Times New Roman" w:cs="Times New Roman"/>
          <w:b/>
          <w:sz w:val="22"/>
          <w:szCs w:val="22"/>
          <w:lang w:val="sk-SK"/>
        </w:rPr>
        <w:t>RIFF</w:t>
      </w:r>
    </w:p>
    <w:p w14:paraId="71443EE2" w14:textId="7CB24736" w:rsidR="00452329" w:rsidRDefault="00452329"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„Mike Faist, ktorý hrá Riffa, je </w:t>
      </w:r>
      <w:r w:rsidR="00A8026D">
        <w:rPr>
          <w:rFonts w:ascii="Times New Roman" w:eastAsia="Times New Roman" w:hAnsi="Times New Roman" w:cs="Times New Roman"/>
          <w:sz w:val="22"/>
          <w:szCs w:val="22"/>
          <w:lang w:val="sk-SK"/>
        </w:rPr>
        <w:t xml:space="preserve">veľmi nadaný herec,“ hovorí Tolan. „Za výkon vo filme </w:t>
      </w:r>
      <w:r w:rsidR="00A8026D">
        <w:rPr>
          <w:rFonts w:ascii="Times New Roman" w:eastAsia="Times New Roman" w:hAnsi="Times New Roman" w:cs="Times New Roman"/>
          <w:i/>
          <w:iCs/>
          <w:sz w:val="22"/>
          <w:szCs w:val="22"/>
          <w:lang w:val="sk-SK"/>
        </w:rPr>
        <w:t>Milý Evan Hansen</w:t>
      </w:r>
      <w:r w:rsidR="00A8026D">
        <w:rPr>
          <w:rFonts w:ascii="Times New Roman" w:eastAsia="Times New Roman" w:hAnsi="Times New Roman" w:cs="Times New Roman"/>
          <w:sz w:val="22"/>
          <w:szCs w:val="22"/>
          <w:lang w:val="sk-SK"/>
        </w:rPr>
        <w:t xml:space="preserve"> bol nominovaný na cenu Tony. </w:t>
      </w:r>
      <w:r w:rsidR="00DC7D3F">
        <w:rPr>
          <w:rFonts w:ascii="Times New Roman" w:eastAsia="Times New Roman" w:hAnsi="Times New Roman" w:cs="Times New Roman"/>
          <w:sz w:val="22"/>
          <w:szCs w:val="22"/>
          <w:lang w:val="sk-SK"/>
        </w:rPr>
        <w:t>Najprv sme ho vybrali za jedného z Tryskáčov, ale postupne sme sa zhodli, že sa hodí na Riffa, a tak sa tej roly ujal.“</w:t>
      </w:r>
    </w:p>
    <w:p w14:paraId="7C126410" w14:textId="08F236DB" w:rsidR="004835AD" w:rsidRPr="00867571" w:rsidRDefault="00DC7D3F" w:rsidP="004835AD">
      <w:pPr>
        <w:spacing w:line="360" w:lineRule="auto"/>
        <w:ind w:firstLine="720"/>
        <w:contextualSpacing/>
        <w:rPr>
          <w:rFonts w:ascii="Times New Roman" w:eastAsia="Times New Roman" w:hAnsi="Times New Roman" w:cs="Times New Roman"/>
          <w:bCs/>
          <w:sz w:val="22"/>
          <w:szCs w:val="22"/>
          <w:lang w:val="sk-SK"/>
        </w:rPr>
      </w:pPr>
      <w:r>
        <w:rPr>
          <w:rFonts w:ascii="Times New Roman" w:eastAsia="Times New Roman" w:hAnsi="Times New Roman" w:cs="Times New Roman"/>
          <w:sz w:val="22"/>
          <w:szCs w:val="22"/>
          <w:lang w:val="sk-SK"/>
        </w:rPr>
        <w:t>„Mike Faist je jedinečný,“ vraví Spielberg. „Zahrá úplne hocičo.“</w:t>
      </w:r>
    </w:p>
    <w:p w14:paraId="78240F8C" w14:textId="5E62D58E" w:rsidR="00455E85" w:rsidRPr="00867571" w:rsidRDefault="00455E85" w:rsidP="00455E85">
      <w:pPr>
        <w:spacing w:line="360" w:lineRule="auto"/>
        <w:ind w:firstLine="720"/>
        <w:contextualSpacing/>
        <w:rPr>
          <w:rFonts w:ascii="Times New Roman" w:eastAsia="Times New Roman" w:hAnsi="Times New Roman" w:cs="Times New Roman"/>
          <w:bCs/>
          <w:sz w:val="22"/>
          <w:szCs w:val="22"/>
          <w:lang w:val="sk-SK"/>
        </w:rPr>
      </w:pPr>
    </w:p>
    <w:p w14:paraId="00000099" w14:textId="3D207567" w:rsidR="000268EF" w:rsidRPr="00867571" w:rsidRDefault="00DC7D3F" w:rsidP="000C2F83">
      <w:pPr>
        <w:spacing w:line="360" w:lineRule="auto"/>
        <w:contextualSpacing/>
        <w:rPr>
          <w:rFonts w:ascii="Times New Roman" w:eastAsia="Times New Roman" w:hAnsi="Times New Roman" w:cs="Times New Roman"/>
          <w:b/>
          <w:sz w:val="22"/>
          <w:szCs w:val="22"/>
          <w:lang w:val="sk-SK"/>
        </w:rPr>
      </w:pPr>
      <w:r>
        <w:rPr>
          <w:rFonts w:ascii="Times New Roman" w:eastAsia="Times New Roman" w:hAnsi="Times New Roman" w:cs="Times New Roman"/>
          <w:b/>
          <w:sz w:val="22"/>
          <w:szCs w:val="22"/>
          <w:lang w:val="sk-SK"/>
        </w:rPr>
        <w:t>ČIARA</w:t>
      </w:r>
    </w:p>
    <w:p w14:paraId="67329618" w14:textId="77777777" w:rsidR="00DC7D3F" w:rsidRDefault="00DC7D3F" w:rsidP="00CC0D9C">
      <w:pPr>
        <w:spacing w:line="360" w:lineRule="auto"/>
        <w:ind w:firstLine="720"/>
        <w:contextualSpacing/>
        <w:rPr>
          <w:rFonts w:ascii="Times New Roman" w:eastAsia="Times New Roman" w:hAnsi="Times New Roman" w:cs="Times New Roman"/>
          <w:sz w:val="22"/>
          <w:szCs w:val="22"/>
          <w:lang w:val="sk-SK"/>
        </w:rPr>
      </w:pPr>
    </w:p>
    <w:p w14:paraId="4075890F" w14:textId="77E9E3E8" w:rsidR="00DC7D3F" w:rsidRDefault="00DC7D3F" w:rsidP="00495659">
      <w:pPr>
        <w:spacing w:line="360" w:lineRule="auto"/>
        <w:ind w:firstLine="720"/>
        <w:contextualSpacing/>
        <w:rPr>
          <w:rFonts w:ascii="Times New Roman" w:eastAsia="Times New Roman" w:hAnsi="Times New Roman" w:cs="Times New Roman"/>
          <w:iCs/>
          <w:sz w:val="22"/>
          <w:szCs w:val="22"/>
          <w:lang w:val="sk-SK"/>
        </w:rPr>
      </w:pPr>
      <w:r>
        <w:rPr>
          <w:rFonts w:ascii="Times New Roman" w:eastAsia="Times New Roman" w:hAnsi="Times New Roman" w:cs="Times New Roman"/>
          <w:sz w:val="22"/>
          <w:szCs w:val="22"/>
          <w:lang w:val="sk-SK"/>
        </w:rPr>
        <w:t>„Čiara, uličnica, ktorá chce patriť k Tryskáčom, bola zvláštny prípad,“ hovorí Tolanová. „Dlho sme sa o tom rozprávali a rozhodli sme sa, že na túto rolu bude najlepšia trans osoba.</w:t>
      </w:r>
      <w:r w:rsidR="00495659">
        <w:rPr>
          <w:rFonts w:ascii="Times New Roman" w:eastAsia="Times New Roman" w:hAnsi="Times New Roman" w:cs="Times New Roman"/>
          <w:sz w:val="22"/>
          <w:szCs w:val="22"/>
          <w:lang w:val="sk-SK"/>
        </w:rPr>
        <w:t xml:space="preserve"> iris menas prišl*, keď sme zháňali tanečníkov, ale keď sme iris predstavili Stevenovi, </w:t>
      </w:r>
      <w:r w:rsidR="004835AD">
        <w:rPr>
          <w:rFonts w:ascii="Times New Roman" w:eastAsia="Times New Roman" w:hAnsi="Times New Roman" w:cs="Times New Roman"/>
          <w:sz w:val="22"/>
          <w:szCs w:val="22"/>
          <w:lang w:val="sk-SK"/>
        </w:rPr>
        <w:t xml:space="preserve">iris </w:t>
      </w:r>
      <w:r w:rsidR="00495659">
        <w:rPr>
          <w:rFonts w:ascii="Times New Roman" w:eastAsia="Times New Roman" w:hAnsi="Times New Roman" w:cs="Times New Roman"/>
          <w:sz w:val="22"/>
          <w:szCs w:val="22"/>
          <w:lang w:val="sk-SK"/>
        </w:rPr>
        <w:t>povedal*</w:t>
      </w:r>
      <w:r w:rsidR="00925045">
        <w:rPr>
          <w:rFonts w:ascii="Times New Roman" w:eastAsia="Times New Roman" w:hAnsi="Times New Roman" w:cs="Times New Roman"/>
          <w:sz w:val="22"/>
          <w:szCs w:val="22"/>
          <w:lang w:val="sk-SK"/>
        </w:rPr>
        <w:t xml:space="preserve">, že sa už videli, keď Steven zašiel do zákulisia pri predstavení </w:t>
      </w:r>
      <w:r w:rsidR="00925045" w:rsidRPr="00925045">
        <w:rPr>
          <w:rFonts w:ascii="Times New Roman" w:eastAsia="Times New Roman" w:hAnsi="Times New Roman" w:cs="Times New Roman"/>
          <w:i/>
          <w:sz w:val="22"/>
          <w:szCs w:val="22"/>
          <w:lang w:val="sk-SK"/>
        </w:rPr>
        <w:t>Jagged Little Pill</w:t>
      </w:r>
      <w:r w:rsidR="00925045">
        <w:rPr>
          <w:rFonts w:ascii="Times New Roman" w:eastAsia="Times New Roman" w:hAnsi="Times New Roman" w:cs="Times New Roman"/>
          <w:iCs/>
          <w:sz w:val="22"/>
          <w:szCs w:val="22"/>
          <w:lang w:val="sk-SK"/>
        </w:rPr>
        <w:t>, kde iris hr</w:t>
      </w:r>
      <w:r w:rsidR="004835AD">
        <w:rPr>
          <w:rFonts w:ascii="Times New Roman" w:eastAsia="Times New Roman" w:hAnsi="Times New Roman" w:cs="Times New Roman"/>
          <w:iCs/>
          <w:sz w:val="22"/>
          <w:szCs w:val="22"/>
          <w:lang w:val="sk-SK"/>
        </w:rPr>
        <w:t>al*</w:t>
      </w:r>
      <w:r w:rsidR="00925045">
        <w:rPr>
          <w:rFonts w:ascii="Times New Roman" w:eastAsia="Times New Roman" w:hAnsi="Times New Roman" w:cs="Times New Roman"/>
          <w:iCs/>
          <w:sz w:val="22"/>
          <w:szCs w:val="22"/>
          <w:lang w:val="sk-SK"/>
        </w:rPr>
        <w:t>. Vtedy sme akosi pochopili, že musí byť aj v našom filme.“</w:t>
      </w:r>
    </w:p>
    <w:p w14:paraId="3D9BA290" w14:textId="16FE67E4" w:rsidR="00925045" w:rsidRDefault="00925045" w:rsidP="00495659">
      <w:pPr>
        <w:spacing w:line="360" w:lineRule="auto"/>
        <w:ind w:firstLine="720"/>
        <w:contextualSpacing/>
        <w:rPr>
          <w:rFonts w:ascii="Times New Roman" w:eastAsia="Times New Roman" w:hAnsi="Times New Roman" w:cs="Times New Roman"/>
          <w:iCs/>
          <w:sz w:val="22"/>
          <w:szCs w:val="22"/>
          <w:lang w:val="sk-SK"/>
        </w:rPr>
      </w:pPr>
      <w:r>
        <w:rPr>
          <w:rFonts w:ascii="Times New Roman" w:eastAsia="Times New Roman" w:hAnsi="Times New Roman" w:cs="Times New Roman"/>
          <w:iCs/>
          <w:sz w:val="22"/>
          <w:szCs w:val="22"/>
          <w:lang w:val="sk-SK"/>
        </w:rPr>
        <w:t>S týmto rozhodnutím by Arthur Laurents jednoznačne súhlasil.</w:t>
      </w:r>
    </w:p>
    <w:p w14:paraId="31409A7E" w14:textId="62D93989" w:rsidR="000C2F83" w:rsidRPr="00867571" w:rsidRDefault="00925045" w:rsidP="004835AD">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iCs/>
          <w:sz w:val="22"/>
          <w:szCs w:val="22"/>
          <w:lang w:val="sk-SK"/>
        </w:rPr>
        <w:t>„Arthur v týchto veciach predbehol svoju dobu,“ vraví David Saint. „Sám vravel, že Čiara je muž, ktorý sa narodil v ženskom tele. Keby sa to odohrávalo dnes, bol by transrodová osoba.“</w:t>
      </w:r>
    </w:p>
    <w:p w14:paraId="7FAC7D31" w14:textId="77777777" w:rsidR="000C2F83" w:rsidRPr="00867571" w:rsidRDefault="000C2F83" w:rsidP="000C2F83">
      <w:pPr>
        <w:spacing w:line="360" w:lineRule="auto"/>
        <w:ind w:firstLine="720"/>
        <w:contextualSpacing/>
        <w:rPr>
          <w:rFonts w:ascii="Times New Roman" w:eastAsia="Times New Roman" w:hAnsi="Times New Roman" w:cs="Times New Roman"/>
          <w:sz w:val="22"/>
          <w:szCs w:val="22"/>
          <w:lang w:val="sk-SK"/>
        </w:rPr>
      </w:pPr>
    </w:p>
    <w:p w14:paraId="6BF852D0" w14:textId="77777777" w:rsidR="000C2F83" w:rsidRPr="00867571" w:rsidRDefault="000C2F83" w:rsidP="000C2F83">
      <w:pPr>
        <w:spacing w:line="360" w:lineRule="auto"/>
        <w:ind w:firstLine="720"/>
        <w:contextualSpacing/>
        <w:rPr>
          <w:rFonts w:ascii="Times New Roman" w:eastAsia="Times New Roman" w:hAnsi="Times New Roman" w:cs="Times New Roman"/>
          <w:sz w:val="22"/>
          <w:szCs w:val="22"/>
          <w:lang w:val="sk-SK"/>
        </w:rPr>
      </w:pPr>
    </w:p>
    <w:p w14:paraId="2F7CECD5" w14:textId="52AD5F57" w:rsidR="00925045" w:rsidRPr="00925045" w:rsidRDefault="00925045" w:rsidP="000C2F83">
      <w:pPr>
        <w:spacing w:line="360" w:lineRule="auto"/>
        <w:contextualSpacing/>
        <w:jc w:val="center"/>
        <w:rPr>
          <w:rFonts w:ascii="Times New Roman" w:eastAsia="Times New Roman" w:hAnsi="Times New Roman" w:cs="Times New Roman"/>
          <w:b/>
          <w:bCs/>
          <w:sz w:val="22"/>
          <w:szCs w:val="22"/>
          <w:lang w:val="sk-SK"/>
        </w:rPr>
      </w:pPr>
      <w:r w:rsidRPr="00925045">
        <w:rPr>
          <w:rFonts w:ascii="Times New Roman" w:eastAsia="Times New Roman" w:hAnsi="Times New Roman" w:cs="Times New Roman"/>
          <w:b/>
          <w:bCs/>
          <w:sz w:val="22"/>
          <w:szCs w:val="22"/>
          <w:lang w:val="sk-SK"/>
        </w:rPr>
        <w:t>POZOSTALOSŤ TVORCOV</w:t>
      </w:r>
    </w:p>
    <w:p w14:paraId="000000AB" w14:textId="77777777" w:rsidR="000268EF" w:rsidRPr="00867571" w:rsidRDefault="000268EF" w:rsidP="00CC0D9C">
      <w:pPr>
        <w:spacing w:line="360" w:lineRule="auto"/>
        <w:contextualSpacing/>
        <w:jc w:val="center"/>
        <w:rPr>
          <w:rFonts w:ascii="Times New Roman" w:eastAsia="Times New Roman" w:hAnsi="Times New Roman" w:cs="Times New Roman"/>
          <w:sz w:val="22"/>
          <w:szCs w:val="22"/>
          <w:highlight w:val="lightGray"/>
          <w:lang w:val="sk-SK"/>
        </w:rPr>
      </w:pPr>
    </w:p>
    <w:p w14:paraId="55F7E07A" w14:textId="6A9E89A3" w:rsidR="00925045" w:rsidRDefault="00925045" w:rsidP="00CC0D9C">
      <w:pPr>
        <w:spacing w:line="360" w:lineRule="auto"/>
        <w:ind w:firstLine="720"/>
        <w:contextualSpacing/>
        <w:rPr>
          <w:rFonts w:ascii="Times New Roman" w:eastAsia="Times New Roman" w:hAnsi="Times New Roman" w:cs="Times New Roman"/>
          <w:sz w:val="22"/>
          <w:szCs w:val="22"/>
          <w:lang w:val="sk-SK"/>
        </w:rPr>
      </w:pPr>
      <w:r w:rsidRPr="00925045">
        <w:rPr>
          <w:rFonts w:ascii="Times New Roman" w:eastAsia="Times New Roman" w:hAnsi="Times New Roman" w:cs="Times New Roman"/>
          <w:sz w:val="22"/>
          <w:szCs w:val="22"/>
          <w:lang w:val="sk-SK"/>
        </w:rPr>
        <w:lastRenderedPageBreak/>
        <w:t xml:space="preserve">Počas nezvyčajne dlhej produkcie Spielberg a Macosko Krieger </w:t>
      </w:r>
      <w:r>
        <w:rPr>
          <w:rFonts w:ascii="Times New Roman" w:eastAsia="Times New Roman" w:hAnsi="Times New Roman" w:cs="Times New Roman"/>
          <w:sz w:val="22"/>
          <w:szCs w:val="22"/>
          <w:lang w:val="sk-SK"/>
        </w:rPr>
        <w:t>konzultovali so správcami pozostalosti pôvodných autorov a vítali ich poznámky k produkcii.</w:t>
      </w:r>
    </w:p>
    <w:p w14:paraId="5B2DBF43" w14:textId="415BC023" w:rsidR="00925045" w:rsidRDefault="00925045" w:rsidP="00CC0D9C">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„Cítili sme sa poctení, že Steven Spielberg chystá remake filmu so scenárom Tonyho Kushnera,“ vyjadrili sa Bernsteinove deti Alexander a Nina. „Boli sme nadšení a ponúkli </w:t>
      </w:r>
      <w:r w:rsidR="004835AD">
        <w:rPr>
          <w:rFonts w:ascii="Times New Roman" w:eastAsia="Times New Roman" w:hAnsi="Times New Roman" w:cs="Times New Roman"/>
          <w:sz w:val="22"/>
          <w:szCs w:val="22"/>
          <w:lang w:val="sk-SK"/>
        </w:rPr>
        <w:t xml:space="preserve">mu </w:t>
      </w:r>
      <w:r>
        <w:rPr>
          <w:rFonts w:ascii="Times New Roman" w:eastAsia="Times New Roman" w:hAnsi="Times New Roman" w:cs="Times New Roman"/>
          <w:sz w:val="22"/>
          <w:szCs w:val="22"/>
          <w:lang w:val="sk-SK"/>
        </w:rPr>
        <w:t>všemožnú podporu.“</w:t>
      </w:r>
    </w:p>
    <w:p w14:paraId="18F32996" w14:textId="37D93772" w:rsidR="00C926D1" w:rsidRPr="00867571" w:rsidRDefault="00925045" w:rsidP="004835AD">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Ich sestra Jamie Bern</w:t>
      </w:r>
      <w:r w:rsidR="0029055C">
        <w:rPr>
          <w:rFonts w:ascii="Times New Roman" w:eastAsia="Times New Roman" w:hAnsi="Times New Roman" w:cs="Times New Roman"/>
          <w:sz w:val="22"/>
          <w:szCs w:val="22"/>
          <w:lang w:val="sk-SK"/>
        </w:rPr>
        <w:t>stein má pocit, že Kushnerov scenár a Spi</w:t>
      </w:r>
      <w:r w:rsidR="004835AD">
        <w:rPr>
          <w:rFonts w:ascii="Times New Roman" w:eastAsia="Times New Roman" w:hAnsi="Times New Roman" w:cs="Times New Roman"/>
          <w:sz w:val="22"/>
          <w:szCs w:val="22"/>
          <w:lang w:val="sk-SK"/>
        </w:rPr>
        <w:t>e</w:t>
      </w:r>
      <w:r w:rsidR="0029055C">
        <w:rPr>
          <w:rFonts w:ascii="Times New Roman" w:eastAsia="Times New Roman" w:hAnsi="Times New Roman" w:cs="Times New Roman"/>
          <w:sz w:val="22"/>
          <w:szCs w:val="22"/>
          <w:lang w:val="sk-SK"/>
        </w:rPr>
        <w:t>lbergova vízia filmu „všetko z pôvodnej predlohy ešte skutočne autenticky prehĺbili.“</w:t>
      </w:r>
    </w:p>
    <w:p w14:paraId="6C901874" w14:textId="77777777" w:rsidR="00E77131" w:rsidRPr="00867571" w:rsidRDefault="00E77131" w:rsidP="00AA055D">
      <w:pPr>
        <w:spacing w:line="360" w:lineRule="auto"/>
        <w:contextualSpacing/>
        <w:rPr>
          <w:rFonts w:ascii="Times New Roman" w:eastAsia="Times New Roman" w:hAnsi="Times New Roman" w:cs="Times New Roman"/>
          <w:sz w:val="22"/>
          <w:szCs w:val="22"/>
          <w:lang w:val="sk-SK"/>
        </w:rPr>
      </w:pPr>
    </w:p>
    <w:p w14:paraId="000000B6" w14:textId="005BF002" w:rsidR="000268EF" w:rsidRPr="00867571" w:rsidRDefault="004835AD" w:rsidP="004835AD">
      <w:pPr>
        <w:spacing w:line="360" w:lineRule="auto"/>
        <w:ind w:left="2880" w:firstLine="720"/>
        <w:contextualSpacing/>
        <w:rPr>
          <w:rFonts w:ascii="Times New Roman" w:eastAsia="Times New Roman" w:hAnsi="Times New Roman" w:cs="Times New Roman"/>
          <w:sz w:val="22"/>
          <w:szCs w:val="22"/>
          <w:lang w:val="sk-SK"/>
        </w:rPr>
      </w:pPr>
      <w:r w:rsidRPr="004835AD">
        <w:rPr>
          <w:rFonts w:ascii="Times New Roman" w:eastAsia="Times New Roman" w:hAnsi="Times New Roman" w:cs="Times New Roman"/>
          <w:b/>
          <w:bCs/>
          <w:sz w:val="22"/>
          <w:szCs w:val="22"/>
          <w:lang w:val="sk-SK"/>
        </w:rPr>
        <w:t>PRODUKCIA</w:t>
      </w:r>
    </w:p>
    <w:p w14:paraId="512CC5EA" w14:textId="77777777" w:rsidR="0029055C" w:rsidRDefault="0029055C" w:rsidP="00CC0D9C">
      <w:pPr>
        <w:spacing w:line="360" w:lineRule="auto"/>
        <w:ind w:firstLine="720"/>
        <w:contextualSpacing/>
        <w:rPr>
          <w:rFonts w:ascii="Times New Roman" w:eastAsia="Times New Roman" w:hAnsi="Times New Roman" w:cs="Times New Roman"/>
          <w:sz w:val="22"/>
          <w:szCs w:val="22"/>
          <w:highlight w:val="lightGray"/>
          <w:lang w:val="sk-SK"/>
        </w:rPr>
      </w:pPr>
    </w:p>
    <w:p w14:paraId="5EC1DA50" w14:textId="77777777" w:rsidR="0029055C" w:rsidRDefault="0029055C" w:rsidP="00CC0D9C">
      <w:pPr>
        <w:spacing w:line="360" w:lineRule="auto"/>
        <w:ind w:firstLine="720"/>
        <w:contextualSpacing/>
        <w:rPr>
          <w:rFonts w:ascii="Times New Roman" w:eastAsia="Times New Roman" w:hAnsi="Times New Roman" w:cs="Times New Roman"/>
          <w:sz w:val="22"/>
          <w:szCs w:val="22"/>
          <w:lang w:val="sk-SK"/>
        </w:rPr>
      </w:pPr>
      <w:r w:rsidRPr="0029055C">
        <w:rPr>
          <w:rFonts w:ascii="Times New Roman" w:eastAsia="Times New Roman" w:hAnsi="Times New Roman" w:cs="Times New Roman"/>
          <w:sz w:val="22"/>
          <w:szCs w:val="22"/>
          <w:lang w:val="sk-SK"/>
        </w:rPr>
        <w:t xml:space="preserve">Choreograf </w:t>
      </w:r>
      <w:r>
        <w:rPr>
          <w:rFonts w:ascii="Times New Roman" w:eastAsia="Times New Roman" w:hAnsi="Times New Roman" w:cs="Times New Roman"/>
          <w:sz w:val="22"/>
          <w:szCs w:val="22"/>
          <w:lang w:val="sk-SK"/>
        </w:rPr>
        <w:t xml:space="preserve">Justin </w:t>
      </w:r>
      <w:r w:rsidRPr="0029055C">
        <w:rPr>
          <w:rFonts w:ascii="Times New Roman" w:eastAsia="Times New Roman" w:hAnsi="Times New Roman" w:cs="Times New Roman"/>
          <w:sz w:val="22"/>
          <w:szCs w:val="22"/>
          <w:lang w:val="sk-SK"/>
        </w:rPr>
        <w:t>Peck sa na tento mimoriadny projekt svedomito pripravoval</w:t>
      </w:r>
      <w:r>
        <w:rPr>
          <w:rFonts w:ascii="Times New Roman" w:eastAsia="Times New Roman" w:hAnsi="Times New Roman" w:cs="Times New Roman"/>
          <w:sz w:val="22"/>
          <w:szCs w:val="22"/>
          <w:lang w:val="sk-SK"/>
        </w:rPr>
        <w:t>. „Počúval som hudbu z roku 1957, aby som vedel, ako znie, a vtedajšia estetika mi znela dosť vzdialene. No pri počúvaní Bernsteinovej hudby som mal celkom iný pocit, znie moderne, nadčasovo, akoby bola napísaná dnes.“</w:t>
      </w:r>
    </w:p>
    <w:p w14:paraId="1A860F92" w14:textId="5A1BEADD" w:rsidR="00CB3EC8" w:rsidRPr="00C10DF8" w:rsidRDefault="0029055C" w:rsidP="004835AD">
      <w:pPr>
        <w:spacing w:line="360" w:lineRule="auto"/>
        <w:ind w:firstLine="720"/>
        <w:contextualSpacing/>
        <w:rPr>
          <w:rFonts w:ascii="Times New Roman" w:eastAsia="Times New Roman" w:hAnsi="Times New Roman" w:cs="Times New Roman"/>
          <w:b/>
          <w:bCs/>
          <w:sz w:val="22"/>
          <w:szCs w:val="22"/>
          <w:highlight w:val="lightGray"/>
          <w:lang w:val="sk-SK"/>
        </w:rPr>
      </w:pPr>
      <w:r>
        <w:rPr>
          <w:rFonts w:ascii="Times New Roman" w:eastAsia="Times New Roman" w:hAnsi="Times New Roman" w:cs="Times New Roman"/>
          <w:sz w:val="22"/>
          <w:szCs w:val="22"/>
          <w:lang w:val="sk-SK"/>
        </w:rPr>
        <w:t xml:space="preserve">Peck sa inšpiroval aj choreografiou Jeroma Robbinsa z pôvodnej produkcie, ktorá je takisto nadčasová. </w:t>
      </w:r>
    </w:p>
    <w:p w14:paraId="097AC2E8" w14:textId="77777777" w:rsidR="009407B3" w:rsidRPr="00C10DF8" w:rsidRDefault="009407B3" w:rsidP="00CC0D9C">
      <w:pPr>
        <w:spacing w:line="360" w:lineRule="auto"/>
        <w:contextualSpacing/>
        <w:rPr>
          <w:rFonts w:ascii="Times New Roman" w:eastAsia="Times New Roman" w:hAnsi="Times New Roman" w:cs="Times New Roman"/>
          <w:sz w:val="22"/>
          <w:szCs w:val="22"/>
          <w:highlight w:val="lightGray"/>
          <w:lang w:val="sk-SK"/>
        </w:rPr>
      </w:pPr>
    </w:p>
    <w:p w14:paraId="72BB1660" w14:textId="3A9CC670" w:rsidR="005B4004" w:rsidRPr="00867571" w:rsidRDefault="00C57D62" w:rsidP="004835AD">
      <w:pPr>
        <w:spacing w:line="360" w:lineRule="auto"/>
        <w:ind w:firstLine="720"/>
        <w:contextualSpacing/>
        <w:rPr>
          <w:rFonts w:ascii="Times New Roman" w:eastAsia="Times New Roman" w:hAnsi="Times New Roman" w:cs="Times New Roman"/>
          <w:sz w:val="22"/>
          <w:szCs w:val="22"/>
          <w:lang w:val="sk-SK"/>
        </w:rPr>
      </w:pPr>
      <w:r w:rsidRPr="00C57D62">
        <w:rPr>
          <w:rFonts w:ascii="Times New Roman" w:eastAsia="Times New Roman" w:hAnsi="Times New Roman" w:cs="Times New Roman"/>
          <w:sz w:val="22"/>
          <w:szCs w:val="22"/>
          <w:lang w:val="sk-SK"/>
        </w:rPr>
        <w:t>„Pri tejto produkcii som nechcel, aby sa skončila,“ hovorí Spielberg. „</w:t>
      </w:r>
      <w:r>
        <w:rPr>
          <w:rFonts w:ascii="Times New Roman" w:eastAsia="Times New Roman" w:hAnsi="Times New Roman" w:cs="Times New Roman"/>
          <w:sz w:val="22"/>
          <w:szCs w:val="22"/>
          <w:lang w:val="sk-SK"/>
        </w:rPr>
        <w:t xml:space="preserve">Takto skvele som sa </w:t>
      </w:r>
      <w:r w:rsidR="004835AD">
        <w:rPr>
          <w:rFonts w:ascii="Times New Roman" w:eastAsia="Times New Roman" w:hAnsi="Times New Roman" w:cs="Times New Roman"/>
          <w:sz w:val="22"/>
          <w:szCs w:val="22"/>
          <w:lang w:val="sk-SK"/>
        </w:rPr>
        <w:t xml:space="preserve">na </w:t>
      </w:r>
      <w:r>
        <w:rPr>
          <w:rFonts w:ascii="Times New Roman" w:eastAsia="Times New Roman" w:hAnsi="Times New Roman" w:cs="Times New Roman"/>
          <w:sz w:val="22"/>
          <w:szCs w:val="22"/>
          <w:lang w:val="sk-SK"/>
        </w:rPr>
        <w:t xml:space="preserve">nakrúcaní cítil naposledy </w:t>
      </w:r>
      <w:r w:rsidR="004835AD">
        <w:rPr>
          <w:rFonts w:ascii="Times New Roman" w:eastAsia="Times New Roman" w:hAnsi="Times New Roman" w:cs="Times New Roman"/>
          <w:sz w:val="22"/>
          <w:szCs w:val="22"/>
          <w:lang w:val="sk-SK"/>
        </w:rPr>
        <w:t>v roku 1981</w:t>
      </w:r>
      <w:r>
        <w:rPr>
          <w:rFonts w:ascii="Times New Roman" w:eastAsia="Times New Roman" w:hAnsi="Times New Roman" w:cs="Times New Roman"/>
          <w:sz w:val="22"/>
          <w:szCs w:val="22"/>
          <w:lang w:val="sk-SK"/>
        </w:rPr>
        <w:t xml:space="preserve">pri filme </w:t>
      </w:r>
      <w:r w:rsidRPr="00C57D62">
        <w:rPr>
          <w:rFonts w:ascii="Times New Roman" w:eastAsia="Times New Roman" w:hAnsi="Times New Roman" w:cs="Times New Roman"/>
          <w:i/>
          <w:iCs/>
          <w:sz w:val="22"/>
          <w:szCs w:val="22"/>
          <w:lang w:val="sk-SK"/>
        </w:rPr>
        <w:t>E.T.</w:t>
      </w:r>
      <w:r>
        <w:rPr>
          <w:rFonts w:ascii="Times New Roman" w:eastAsia="Times New Roman" w:hAnsi="Times New Roman" w:cs="Times New Roman"/>
          <w:sz w:val="22"/>
          <w:szCs w:val="22"/>
          <w:lang w:val="sk-SK"/>
        </w:rPr>
        <w:t>, ktorý ma priviedol k myšlienke rodičovstva a kope iných vecí, nad ktorými som dovtedy neuvažoval. Možno ma tento film privedie k muzikálom a </w:t>
      </w:r>
      <w:r w:rsidR="004835AD">
        <w:rPr>
          <w:rFonts w:ascii="Times New Roman" w:eastAsia="Times New Roman" w:hAnsi="Times New Roman" w:cs="Times New Roman"/>
          <w:sz w:val="22"/>
          <w:szCs w:val="22"/>
          <w:lang w:val="sk-SK"/>
        </w:rPr>
        <w:t>ďalším</w:t>
      </w:r>
      <w:r>
        <w:rPr>
          <w:rFonts w:ascii="Times New Roman" w:eastAsia="Times New Roman" w:hAnsi="Times New Roman" w:cs="Times New Roman"/>
          <w:sz w:val="22"/>
          <w:szCs w:val="22"/>
          <w:lang w:val="sk-SK"/>
        </w:rPr>
        <w:t xml:space="preserve"> veciam, nad ktorými som síce uvažoval, ale nikdy som nemal odvahu sa do nich pustiť.“</w:t>
      </w:r>
    </w:p>
    <w:p w14:paraId="000001B2" w14:textId="397122AF" w:rsidR="000268EF" w:rsidRPr="00867571" w:rsidRDefault="000268EF" w:rsidP="005B4004">
      <w:pPr>
        <w:spacing w:line="360" w:lineRule="auto"/>
        <w:contextualSpacing/>
        <w:rPr>
          <w:rFonts w:ascii="Times New Roman" w:eastAsia="Times New Roman" w:hAnsi="Times New Roman" w:cs="Times New Roman"/>
          <w:sz w:val="22"/>
          <w:szCs w:val="22"/>
          <w:lang w:val="sk-SK"/>
        </w:rPr>
      </w:pPr>
    </w:p>
    <w:p w14:paraId="00000285" w14:textId="5EC34061" w:rsidR="000268EF" w:rsidRPr="00867571" w:rsidRDefault="000268EF" w:rsidP="00CC0D9C">
      <w:pPr>
        <w:spacing w:line="360" w:lineRule="auto"/>
        <w:contextualSpacing/>
        <w:rPr>
          <w:rFonts w:ascii="Times New Roman" w:eastAsia="Times New Roman" w:hAnsi="Times New Roman" w:cs="Times New Roman"/>
          <w:sz w:val="22"/>
          <w:szCs w:val="22"/>
          <w:lang w:val="sk-SK"/>
        </w:rPr>
      </w:pPr>
      <w:bookmarkStart w:id="2" w:name="_30j0zll" w:colFirst="0" w:colLast="0"/>
      <w:bookmarkEnd w:id="2"/>
    </w:p>
    <w:p w14:paraId="04B8CE1B" w14:textId="1AF04EF4" w:rsidR="00C57D62" w:rsidRDefault="002E296F" w:rsidP="004835AD">
      <w:pPr>
        <w:spacing w:line="360" w:lineRule="auto"/>
        <w:contextualSpacing/>
        <w:rPr>
          <w:rFonts w:ascii="Times New Roman" w:eastAsia="Times New Roman" w:hAnsi="Times New Roman" w:cs="Times New Roman"/>
          <w:sz w:val="22"/>
          <w:szCs w:val="22"/>
          <w:lang w:val="sk-SK"/>
        </w:rPr>
      </w:pPr>
      <w:r w:rsidRPr="00C57D62">
        <w:rPr>
          <w:rFonts w:ascii="Times New Roman" w:eastAsia="Times New Roman" w:hAnsi="Times New Roman" w:cs="Times New Roman"/>
          <w:b/>
          <w:bCs/>
          <w:sz w:val="22"/>
          <w:szCs w:val="22"/>
          <w:lang w:val="sk-SK"/>
        </w:rPr>
        <w:t>STEVEN SPIELBERG (</w:t>
      </w:r>
      <w:r w:rsidR="00C57D62">
        <w:rPr>
          <w:rFonts w:ascii="Times New Roman" w:eastAsia="Times New Roman" w:hAnsi="Times New Roman" w:cs="Times New Roman"/>
          <w:b/>
          <w:bCs/>
          <w:sz w:val="22"/>
          <w:szCs w:val="22"/>
          <w:lang w:val="sk-SK"/>
        </w:rPr>
        <w:t>režisér</w:t>
      </w:r>
      <w:r w:rsidRPr="00C57D62">
        <w:rPr>
          <w:rFonts w:ascii="Times New Roman" w:eastAsia="Times New Roman" w:hAnsi="Times New Roman" w:cs="Times New Roman"/>
          <w:b/>
          <w:bCs/>
          <w:sz w:val="22"/>
          <w:szCs w:val="22"/>
          <w:lang w:val="sk-SK"/>
        </w:rPr>
        <w:t>/</w:t>
      </w:r>
      <w:r w:rsidR="00C57D62">
        <w:rPr>
          <w:rFonts w:ascii="Times New Roman" w:eastAsia="Times New Roman" w:hAnsi="Times New Roman" w:cs="Times New Roman"/>
          <w:b/>
          <w:bCs/>
          <w:sz w:val="22"/>
          <w:szCs w:val="22"/>
          <w:lang w:val="sk-SK"/>
        </w:rPr>
        <w:t>p</w:t>
      </w:r>
      <w:r w:rsidRPr="00C57D62">
        <w:rPr>
          <w:rFonts w:ascii="Times New Roman" w:eastAsia="Times New Roman" w:hAnsi="Times New Roman" w:cs="Times New Roman"/>
          <w:b/>
          <w:bCs/>
          <w:sz w:val="22"/>
          <w:szCs w:val="22"/>
          <w:lang w:val="sk-SK"/>
        </w:rPr>
        <w:t>roduce</w:t>
      </w:r>
      <w:r w:rsidR="00C57D62">
        <w:rPr>
          <w:rFonts w:ascii="Times New Roman" w:eastAsia="Times New Roman" w:hAnsi="Times New Roman" w:cs="Times New Roman"/>
          <w:b/>
          <w:bCs/>
          <w:sz w:val="22"/>
          <w:szCs w:val="22"/>
          <w:lang w:val="sk-SK"/>
        </w:rPr>
        <w:t>nt</w:t>
      </w:r>
      <w:r w:rsidRPr="00C57D62">
        <w:rPr>
          <w:rFonts w:ascii="Times New Roman" w:eastAsia="Times New Roman" w:hAnsi="Times New Roman" w:cs="Times New Roman"/>
          <w:b/>
          <w:bCs/>
          <w:sz w:val="22"/>
          <w:szCs w:val="22"/>
          <w:lang w:val="sk-SK"/>
        </w:rPr>
        <w:t>)</w:t>
      </w:r>
      <w:r w:rsidRPr="00867571">
        <w:rPr>
          <w:rFonts w:ascii="Times New Roman" w:eastAsia="Times New Roman" w:hAnsi="Times New Roman" w:cs="Times New Roman"/>
          <w:sz w:val="22"/>
          <w:szCs w:val="22"/>
          <w:lang w:val="sk-SK"/>
        </w:rPr>
        <w:t xml:space="preserve"> </w:t>
      </w:r>
      <w:r w:rsidR="00C57D62">
        <w:rPr>
          <w:rFonts w:ascii="Times New Roman" w:eastAsia="Times New Roman" w:hAnsi="Times New Roman" w:cs="Times New Roman"/>
          <w:sz w:val="22"/>
          <w:szCs w:val="22"/>
          <w:lang w:val="sk-SK"/>
        </w:rPr>
        <w:t>patrí k najúspešnejším a najvplyvnejším filmárom na svete. Momentálne je predsedom Amblin Partners, dcérskej spoločnosti DreamWorks, SKG, ktorú zakladal v roku 1994. Je trojnásobným držiteľom Ceny akadémie, Ceny Irvinga G. Thalberga Akadémie filmových umení a vied a v roku 2015 dostal Prezidentskú medailu slobody od prezidenta Baracka Obamu.</w:t>
      </w:r>
    </w:p>
    <w:p w14:paraId="10119F5D" w14:textId="77777777" w:rsidR="004835AD" w:rsidRDefault="004835AD" w:rsidP="004835AD">
      <w:pPr>
        <w:spacing w:line="360" w:lineRule="auto"/>
        <w:contextualSpacing/>
        <w:rPr>
          <w:rFonts w:ascii="Times New Roman" w:eastAsia="Times New Roman" w:hAnsi="Times New Roman" w:cs="Times New Roman"/>
          <w:sz w:val="22"/>
          <w:szCs w:val="22"/>
          <w:lang w:val="sk-SK"/>
        </w:rPr>
      </w:pPr>
    </w:p>
    <w:p w14:paraId="352D2C70" w14:textId="0F1B7985" w:rsidR="002E296F" w:rsidRPr="00867571" w:rsidRDefault="00863725" w:rsidP="004835AD">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Spielberg patrí k najvýznamnejším režisérom všetkých čias, režíroval kasové trháky ako </w:t>
      </w:r>
      <w:r>
        <w:rPr>
          <w:rFonts w:ascii="Times New Roman" w:eastAsia="Times New Roman" w:hAnsi="Times New Roman" w:cs="Times New Roman"/>
          <w:i/>
          <w:iCs/>
          <w:sz w:val="22"/>
          <w:szCs w:val="22"/>
          <w:lang w:val="sk-SK"/>
        </w:rPr>
        <w:t>Čeľuste</w:t>
      </w:r>
      <w:r>
        <w:rPr>
          <w:rFonts w:ascii="Times New Roman" w:eastAsia="Times New Roman" w:hAnsi="Times New Roman" w:cs="Times New Roman"/>
          <w:sz w:val="22"/>
          <w:szCs w:val="22"/>
          <w:lang w:val="sk-SK"/>
        </w:rPr>
        <w:t xml:space="preserve"> a </w:t>
      </w:r>
      <w:r>
        <w:rPr>
          <w:rFonts w:ascii="Times New Roman" w:eastAsia="Times New Roman" w:hAnsi="Times New Roman" w:cs="Times New Roman"/>
          <w:i/>
          <w:iCs/>
          <w:sz w:val="22"/>
          <w:szCs w:val="22"/>
          <w:lang w:val="sk-SK"/>
        </w:rPr>
        <w:t>E.T.</w:t>
      </w:r>
      <w:r>
        <w:rPr>
          <w:rFonts w:ascii="Times New Roman" w:eastAsia="Times New Roman" w:hAnsi="Times New Roman" w:cs="Times New Roman"/>
          <w:sz w:val="22"/>
          <w:szCs w:val="22"/>
          <w:lang w:val="sk-SK"/>
        </w:rPr>
        <w:t xml:space="preserve">, </w:t>
      </w:r>
      <w:r>
        <w:rPr>
          <w:rFonts w:ascii="Times New Roman" w:eastAsia="Times New Roman" w:hAnsi="Times New Roman" w:cs="Times New Roman"/>
          <w:i/>
          <w:iCs/>
          <w:sz w:val="22"/>
          <w:szCs w:val="22"/>
          <w:lang w:val="sk-SK"/>
        </w:rPr>
        <w:t>Indiana Jones</w:t>
      </w:r>
      <w:r>
        <w:rPr>
          <w:rFonts w:ascii="Times New Roman" w:eastAsia="Times New Roman" w:hAnsi="Times New Roman" w:cs="Times New Roman"/>
          <w:sz w:val="22"/>
          <w:szCs w:val="22"/>
          <w:lang w:val="sk-SK"/>
        </w:rPr>
        <w:t xml:space="preserve"> a </w:t>
      </w:r>
      <w:r>
        <w:rPr>
          <w:rFonts w:ascii="Times New Roman" w:eastAsia="Times New Roman" w:hAnsi="Times New Roman" w:cs="Times New Roman"/>
          <w:i/>
          <w:iCs/>
          <w:sz w:val="22"/>
          <w:szCs w:val="22"/>
          <w:lang w:val="sk-SK"/>
        </w:rPr>
        <w:t>Jurský park</w:t>
      </w:r>
      <w:r>
        <w:rPr>
          <w:rFonts w:ascii="Times New Roman" w:eastAsia="Times New Roman" w:hAnsi="Times New Roman" w:cs="Times New Roman"/>
          <w:sz w:val="22"/>
          <w:szCs w:val="22"/>
          <w:lang w:val="sk-SK"/>
        </w:rPr>
        <w:t xml:space="preserve">. Prvých dvoch Oscarov za najlepšiu réžiu a najlepší film dostal za medzinárodne uznávaný </w:t>
      </w:r>
      <w:r>
        <w:rPr>
          <w:rFonts w:ascii="Times New Roman" w:eastAsia="Times New Roman" w:hAnsi="Times New Roman" w:cs="Times New Roman"/>
          <w:i/>
          <w:iCs/>
          <w:sz w:val="22"/>
          <w:szCs w:val="22"/>
          <w:lang w:val="sk-SK"/>
        </w:rPr>
        <w:t>Schindlerov zoznam</w:t>
      </w:r>
      <w:r>
        <w:rPr>
          <w:rFonts w:ascii="Times New Roman" w:eastAsia="Times New Roman" w:hAnsi="Times New Roman" w:cs="Times New Roman"/>
          <w:sz w:val="22"/>
          <w:szCs w:val="22"/>
          <w:lang w:val="sk-SK"/>
        </w:rPr>
        <w:t xml:space="preserve">, pričom tento film získal celkovo sedem Oscarov. </w:t>
      </w:r>
    </w:p>
    <w:p w14:paraId="2BB9012F" w14:textId="79C9213C" w:rsidR="00863725" w:rsidRDefault="00863725" w:rsidP="0051095F">
      <w:pPr>
        <w:spacing w:line="360" w:lineRule="auto"/>
        <w:ind w:firstLine="720"/>
        <w:contextualSpacing/>
        <w:rPr>
          <w:rFonts w:ascii="Times New Roman" w:eastAsia="Times New Roman" w:hAnsi="Times New Roman" w:cs="Times New Roman"/>
          <w:sz w:val="22"/>
          <w:szCs w:val="22"/>
          <w:lang w:val="sk-SK"/>
        </w:rPr>
      </w:pPr>
    </w:p>
    <w:p w14:paraId="503782B8" w14:textId="2C11A8C7" w:rsidR="002E296F" w:rsidRPr="00867571" w:rsidRDefault="00863725" w:rsidP="004835AD">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Tretiu Cenu akadémie za najlepšiu réžiu získal za drámu z druhej svetovej vojny </w:t>
      </w:r>
      <w:r>
        <w:rPr>
          <w:rFonts w:ascii="Times New Roman" w:eastAsia="Times New Roman" w:hAnsi="Times New Roman" w:cs="Times New Roman"/>
          <w:i/>
          <w:iCs/>
          <w:sz w:val="22"/>
          <w:szCs w:val="22"/>
          <w:lang w:val="sk-SK"/>
        </w:rPr>
        <w:t>Zachráňte vojaka Ryana</w:t>
      </w:r>
      <w:r>
        <w:rPr>
          <w:rFonts w:ascii="Times New Roman" w:eastAsia="Times New Roman" w:hAnsi="Times New Roman" w:cs="Times New Roman"/>
          <w:sz w:val="22"/>
          <w:szCs w:val="22"/>
          <w:lang w:val="sk-SK"/>
        </w:rPr>
        <w:t>.</w:t>
      </w:r>
    </w:p>
    <w:p w14:paraId="7C7A8F6B" w14:textId="77777777" w:rsidR="00B25EA4" w:rsidRDefault="002E296F" w:rsidP="002E296F">
      <w:pPr>
        <w:spacing w:line="360" w:lineRule="auto"/>
        <w:contextualSpacing/>
        <w:rPr>
          <w:rFonts w:ascii="Times New Roman" w:eastAsia="Times New Roman" w:hAnsi="Times New Roman" w:cs="Times New Roman"/>
          <w:sz w:val="22"/>
          <w:szCs w:val="22"/>
          <w:lang w:val="sk-SK"/>
        </w:rPr>
      </w:pPr>
      <w:r w:rsidRPr="00867571">
        <w:rPr>
          <w:rFonts w:ascii="Times New Roman" w:eastAsia="Times New Roman" w:hAnsi="Times New Roman" w:cs="Times New Roman"/>
          <w:sz w:val="22"/>
          <w:szCs w:val="22"/>
          <w:lang w:val="sk-SK"/>
        </w:rPr>
        <w:t xml:space="preserve"> </w:t>
      </w:r>
      <w:r w:rsidR="00822997" w:rsidRPr="00867571">
        <w:rPr>
          <w:rFonts w:ascii="Times New Roman" w:eastAsia="Times New Roman" w:hAnsi="Times New Roman" w:cs="Times New Roman"/>
          <w:sz w:val="22"/>
          <w:szCs w:val="22"/>
          <w:lang w:val="sk-SK"/>
        </w:rPr>
        <w:tab/>
      </w:r>
    </w:p>
    <w:p w14:paraId="6FDA3D4F" w14:textId="3D21FCCF" w:rsidR="002E296F" w:rsidRPr="00867571" w:rsidRDefault="00B25EA4" w:rsidP="004835AD">
      <w:pPr>
        <w:spacing w:line="360" w:lineRule="auto"/>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lastRenderedPageBreak/>
        <w:tab/>
        <w:t xml:space="preserve">Najnovšie v roku 2017 režíroval a produkoval drámu </w:t>
      </w:r>
      <w:r>
        <w:rPr>
          <w:rFonts w:ascii="Times New Roman" w:eastAsia="Times New Roman" w:hAnsi="Times New Roman" w:cs="Times New Roman"/>
          <w:i/>
          <w:iCs/>
          <w:sz w:val="22"/>
          <w:szCs w:val="22"/>
          <w:lang w:val="sk-SK"/>
        </w:rPr>
        <w:t>The Post: Aféra v Pentagone</w:t>
      </w:r>
      <w:r>
        <w:rPr>
          <w:rFonts w:ascii="Times New Roman" w:eastAsia="Times New Roman" w:hAnsi="Times New Roman" w:cs="Times New Roman"/>
          <w:sz w:val="22"/>
          <w:szCs w:val="22"/>
          <w:lang w:val="sk-SK"/>
        </w:rPr>
        <w:t xml:space="preserve">, kde hrajú Meryl Streep a Tom Hanks. Tento film získal dve nominácie na Cenu akadémie za najlepší film a najlepšiu herečku v hlavnej role pre Meryl Streep. V roku 2018 režíroval aj </w:t>
      </w:r>
      <w:r>
        <w:rPr>
          <w:rFonts w:ascii="Times New Roman" w:eastAsia="Times New Roman" w:hAnsi="Times New Roman" w:cs="Times New Roman"/>
          <w:i/>
          <w:iCs/>
          <w:sz w:val="22"/>
          <w:szCs w:val="22"/>
          <w:lang w:val="sk-SK"/>
        </w:rPr>
        <w:t>Ready Player One</w:t>
      </w:r>
      <w:r>
        <w:rPr>
          <w:rFonts w:ascii="Times New Roman" w:eastAsia="Times New Roman" w:hAnsi="Times New Roman" w:cs="Times New Roman"/>
          <w:sz w:val="22"/>
          <w:szCs w:val="22"/>
          <w:lang w:val="sk-SK"/>
        </w:rPr>
        <w:t xml:space="preserve">, film podľa scifi románu Ernesta Clina, z ktorého sa </w:t>
      </w:r>
      <w:r w:rsidR="004835AD">
        <w:rPr>
          <w:rFonts w:ascii="Times New Roman" w:eastAsia="Times New Roman" w:hAnsi="Times New Roman" w:cs="Times New Roman"/>
          <w:sz w:val="22"/>
          <w:szCs w:val="22"/>
          <w:lang w:val="sk-SK"/>
        </w:rPr>
        <w:t xml:space="preserve">okamžite </w:t>
      </w:r>
      <w:r>
        <w:rPr>
          <w:rFonts w:ascii="Times New Roman" w:eastAsia="Times New Roman" w:hAnsi="Times New Roman" w:cs="Times New Roman"/>
          <w:sz w:val="22"/>
          <w:szCs w:val="22"/>
          <w:lang w:val="sk-SK"/>
        </w:rPr>
        <w:t>stal kasový trhák.</w:t>
      </w:r>
    </w:p>
    <w:p w14:paraId="52C8AA5F" w14:textId="77777777" w:rsidR="00B25EA4" w:rsidRDefault="00B25EA4" w:rsidP="00822997">
      <w:pPr>
        <w:spacing w:line="360" w:lineRule="auto"/>
        <w:ind w:firstLine="720"/>
        <w:contextualSpacing/>
        <w:rPr>
          <w:rFonts w:ascii="Times New Roman" w:eastAsia="Times New Roman" w:hAnsi="Times New Roman" w:cs="Times New Roman"/>
          <w:sz w:val="22"/>
          <w:szCs w:val="22"/>
          <w:lang w:val="sk-SK"/>
        </w:rPr>
      </w:pPr>
    </w:p>
    <w:p w14:paraId="1625A0A3" w14:textId="5BEC609F" w:rsidR="002E296F" w:rsidRPr="00867571" w:rsidRDefault="00B25EA4" w:rsidP="004835AD">
      <w:pPr>
        <w:spacing w:line="360" w:lineRule="auto"/>
        <w:ind w:firstLine="720"/>
        <w:contextualSpacing/>
        <w:rPr>
          <w:rFonts w:ascii="Times New Roman" w:eastAsia="Times New Roman" w:hAnsi="Times New Roman" w:cs="Times New Roman"/>
          <w:sz w:val="22"/>
          <w:szCs w:val="22"/>
          <w:lang w:val="sk-SK"/>
        </w:rPr>
      </w:pPr>
      <w:r>
        <w:rPr>
          <w:rFonts w:ascii="Times New Roman" w:eastAsia="Times New Roman" w:hAnsi="Times New Roman" w:cs="Times New Roman"/>
          <w:sz w:val="22"/>
          <w:szCs w:val="22"/>
          <w:lang w:val="sk-SK"/>
        </w:rPr>
        <w:t xml:space="preserve">Popri režírovaní </w:t>
      </w:r>
      <w:r>
        <w:rPr>
          <w:rFonts w:ascii="Times New Roman" w:eastAsia="Times New Roman" w:hAnsi="Times New Roman" w:cs="Times New Roman"/>
          <w:i/>
          <w:iCs/>
          <w:sz w:val="22"/>
          <w:szCs w:val="22"/>
          <w:lang w:val="sk-SK"/>
        </w:rPr>
        <w:t>West Side Story</w:t>
      </w:r>
      <w:r>
        <w:rPr>
          <w:rFonts w:ascii="Times New Roman" w:eastAsia="Times New Roman" w:hAnsi="Times New Roman" w:cs="Times New Roman"/>
          <w:sz w:val="22"/>
          <w:szCs w:val="22"/>
          <w:lang w:val="sk-SK"/>
        </w:rPr>
        <w:t xml:space="preserve"> nedávno ukončil nakrúcanie poloautobiografickej snímky, zatiaľ bez názvu, ktorú napísal s dlhoročným spolupracovníkom Tonym Kushnerom.</w:t>
      </w:r>
    </w:p>
    <w:p w14:paraId="68C46B53" w14:textId="77777777" w:rsidR="00B25EA4" w:rsidRDefault="00B25EA4" w:rsidP="00822997">
      <w:pPr>
        <w:spacing w:line="360" w:lineRule="auto"/>
        <w:ind w:firstLine="720"/>
        <w:contextualSpacing/>
        <w:rPr>
          <w:rFonts w:ascii="Times New Roman" w:eastAsia="Times New Roman" w:hAnsi="Times New Roman" w:cs="Times New Roman"/>
          <w:sz w:val="22"/>
          <w:szCs w:val="22"/>
          <w:lang w:val="sk-SK"/>
        </w:rPr>
      </w:pPr>
    </w:p>
    <w:p w14:paraId="4FC0B1AE" w14:textId="1643A249" w:rsidR="00137B82" w:rsidRPr="00867571" w:rsidRDefault="00B25EA4" w:rsidP="004835AD">
      <w:pPr>
        <w:spacing w:line="360" w:lineRule="auto"/>
        <w:ind w:firstLine="720"/>
        <w:contextualSpacing/>
        <w:rPr>
          <w:rFonts w:ascii="Times New Roman" w:eastAsia="Times New Roman" w:hAnsi="Times New Roman" w:cs="Times New Roman"/>
          <w:iCs/>
          <w:sz w:val="22"/>
          <w:szCs w:val="22"/>
          <w:lang w:val="sk-SK"/>
        </w:rPr>
      </w:pPr>
      <w:r>
        <w:rPr>
          <w:rFonts w:ascii="Times New Roman" w:eastAsia="Times New Roman" w:hAnsi="Times New Roman" w:cs="Times New Roman"/>
          <w:sz w:val="22"/>
          <w:szCs w:val="22"/>
          <w:lang w:val="sk-SK"/>
        </w:rPr>
        <w:t xml:space="preserve">Spielberg začal kariéru v roku 1968 krátkometrážnym filmom </w:t>
      </w:r>
      <w:r>
        <w:rPr>
          <w:rFonts w:ascii="Times New Roman" w:eastAsia="Times New Roman" w:hAnsi="Times New Roman" w:cs="Times New Roman"/>
          <w:i/>
          <w:iCs/>
          <w:sz w:val="22"/>
          <w:szCs w:val="22"/>
          <w:lang w:val="sk-SK"/>
        </w:rPr>
        <w:t>Amblin</w:t>
      </w:r>
      <w:r>
        <w:rPr>
          <w:rFonts w:ascii="Times New Roman" w:eastAsia="Times New Roman" w:hAnsi="Times New Roman" w:cs="Times New Roman"/>
          <w:sz w:val="22"/>
          <w:szCs w:val="22"/>
          <w:lang w:val="sk-SK"/>
        </w:rPr>
        <w:t>, vďaka ktorému sa stal najmladším režisérom, ktorý získal dlhodobú zmluvu so štúdiom.</w:t>
      </w:r>
    </w:p>
    <w:sectPr w:rsidR="00137B82" w:rsidRPr="00867571">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CFC5D" w14:textId="77777777" w:rsidR="00F847EF" w:rsidRDefault="00F847EF">
      <w:r>
        <w:separator/>
      </w:r>
    </w:p>
  </w:endnote>
  <w:endnote w:type="continuationSeparator" w:id="0">
    <w:p w14:paraId="420C3DC1" w14:textId="77777777" w:rsidR="00F847EF" w:rsidRDefault="00F84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altName w:val="﷽﷽﷽﷽﷽﷽﷽﷽鞠¹怀"/>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2E5" w14:textId="77777777" w:rsidR="00024D24" w:rsidRDefault="00024D2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00002E6" w14:textId="77777777" w:rsidR="00024D24" w:rsidRDefault="00024D2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2E3" w14:textId="1DB2C9D2" w:rsidR="00024D24" w:rsidRPr="004841D7" w:rsidRDefault="00024D24">
    <w:pPr>
      <w:pBdr>
        <w:top w:val="nil"/>
        <w:left w:val="nil"/>
        <w:bottom w:val="nil"/>
        <w:right w:val="nil"/>
        <w:between w:val="nil"/>
      </w:pBdr>
      <w:tabs>
        <w:tab w:val="center" w:pos="4680"/>
        <w:tab w:val="right" w:pos="9360"/>
      </w:tabs>
      <w:jc w:val="center"/>
      <w:rPr>
        <w:rFonts w:ascii="Times New Roman" w:hAnsi="Times New Roman" w:cs="Times New Roman"/>
        <w:color w:val="000000"/>
        <w:sz w:val="22"/>
        <w:szCs w:val="22"/>
      </w:rPr>
    </w:pPr>
    <w:r w:rsidRPr="004841D7">
      <w:rPr>
        <w:rFonts w:ascii="Times New Roman" w:hAnsi="Times New Roman" w:cs="Times New Roman"/>
        <w:color w:val="000000"/>
        <w:sz w:val="22"/>
        <w:szCs w:val="22"/>
      </w:rPr>
      <w:fldChar w:fldCharType="begin"/>
    </w:r>
    <w:r w:rsidRPr="004841D7">
      <w:rPr>
        <w:rFonts w:ascii="Times New Roman" w:hAnsi="Times New Roman" w:cs="Times New Roman"/>
        <w:color w:val="000000"/>
        <w:sz w:val="22"/>
        <w:szCs w:val="22"/>
      </w:rPr>
      <w:instrText>PAGE</w:instrText>
    </w:r>
    <w:r w:rsidRPr="004841D7">
      <w:rPr>
        <w:rFonts w:ascii="Times New Roman" w:hAnsi="Times New Roman" w:cs="Times New Roman"/>
        <w:color w:val="000000"/>
        <w:sz w:val="22"/>
        <w:szCs w:val="22"/>
      </w:rPr>
      <w:fldChar w:fldCharType="separate"/>
    </w:r>
    <w:r w:rsidR="003731F1">
      <w:rPr>
        <w:rFonts w:ascii="Times New Roman" w:hAnsi="Times New Roman" w:cs="Times New Roman"/>
        <w:noProof/>
        <w:color w:val="000000"/>
        <w:sz w:val="22"/>
        <w:szCs w:val="22"/>
      </w:rPr>
      <w:t>4</w:t>
    </w:r>
    <w:r w:rsidRPr="004841D7">
      <w:rPr>
        <w:rFonts w:ascii="Times New Roman" w:hAnsi="Times New Roman" w:cs="Times New Roman"/>
        <w:color w:val="000000"/>
        <w:sz w:val="22"/>
        <w:szCs w:val="22"/>
      </w:rPr>
      <w:fldChar w:fldCharType="end"/>
    </w:r>
  </w:p>
  <w:p w14:paraId="000002E4" w14:textId="77777777" w:rsidR="00024D24" w:rsidRPr="004841D7" w:rsidRDefault="00024D24">
    <w:pPr>
      <w:pBdr>
        <w:top w:val="nil"/>
        <w:left w:val="nil"/>
        <w:bottom w:val="nil"/>
        <w:right w:val="nil"/>
        <w:between w:val="nil"/>
      </w:pBdr>
      <w:tabs>
        <w:tab w:val="center" w:pos="4680"/>
        <w:tab w:val="right" w:pos="9360"/>
      </w:tabs>
      <w:rPr>
        <w:rFonts w:ascii="Times New Roman" w:hAnsi="Times New Roman" w:cs="Times New Roman"/>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AAC1B" w14:textId="77777777" w:rsidR="00F847EF" w:rsidRDefault="00F847EF">
      <w:r>
        <w:separator/>
      </w:r>
    </w:p>
  </w:footnote>
  <w:footnote w:type="continuationSeparator" w:id="0">
    <w:p w14:paraId="471CA98B" w14:textId="77777777" w:rsidR="00F847EF" w:rsidRDefault="00F847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8EF"/>
    <w:rsid w:val="00005589"/>
    <w:rsid w:val="000072C7"/>
    <w:rsid w:val="00012313"/>
    <w:rsid w:val="00020552"/>
    <w:rsid w:val="000208FC"/>
    <w:rsid w:val="00022511"/>
    <w:rsid w:val="00022C77"/>
    <w:rsid w:val="00023B4D"/>
    <w:rsid w:val="00023F70"/>
    <w:rsid w:val="00024D24"/>
    <w:rsid w:val="000268EF"/>
    <w:rsid w:val="0002795A"/>
    <w:rsid w:val="000307F1"/>
    <w:rsid w:val="00030E34"/>
    <w:rsid w:val="000328F3"/>
    <w:rsid w:val="000447B2"/>
    <w:rsid w:val="000506EB"/>
    <w:rsid w:val="000521DE"/>
    <w:rsid w:val="000533E3"/>
    <w:rsid w:val="0005426F"/>
    <w:rsid w:val="0006570D"/>
    <w:rsid w:val="00071101"/>
    <w:rsid w:val="000728F9"/>
    <w:rsid w:val="00073977"/>
    <w:rsid w:val="000972A5"/>
    <w:rsid w:val="00097ED1"/>
    <w:rsid w:val="000A1341"/>
    <w:rsid w:val="000A252B"/>
    <w:rsid w:val="000A3B9E"/>
    <w:rsid w:val="000A3F6A"/>
    <w:rsid w:val="000A44BD"/>
    <w:rsid w:val="000B0830"/>
    <w:rsid w:val="000B16E8"/>
    <w:rsid w:val="000B2727"/>
    <w:rsid w:val="000B2B38"/>
    <w:rsid w:val="000C00F5"/>
    <w:rsid w:val="000C2621"/>
    <w:rsid w:val="000C2F83"/>
    <w:rsid w:val="000C58BD"/>
    <w:rsid w:val="000D394C"/>
    <w:rsid w:val="000D4B7D"/>
    <w:rsid w:val="000D4BA7"/>
    <w:rsid w:val="000E1568"/>
    <w:rsid w:val="000E1DB0"/>
    <w:rsid w:val="000E272F"/>
    <w:rsid w:val="000E5762"/>
    <w:rsid w:val="000F46D3"/>
    <w:rsid w:val="00100B59"/>
    <w:rsid w:val="001030DB"/>
    <w:rsid w:val="001032B4"/>
    <w:rsid w:val="00112F6D"/>
    <w:rsid w:val="00113DD9"/>
    <w:rsid w:val="00117912"/>
    <w:rsid w:val="00117A44"/>
    <w:rsid w:val="00122A47"/>
    <w:rsid w:val="0012328B"/>
    <w:rsid w:val="0012438F"/>
    <w:rsid w:val="001269CD"/>
    <w:rsid w:val="00127EFF"/>
    <w:rsid w:val="00131E1A"/>
    <w:rsid w:val="00135376"/>
    <w:rsid w:val="00137B82"/>
    <w:rsid w:val="00143272"/>
    <w:rsid w:val="0014503F"/>
    <w:rsid w:val="00145284"/>
    <w:rsid w:val="0015141E"/>
    <w:rsid w:val="00157122"/>
    <w:rsid w:val="00157DD9"/>
    <w:rsid w:val="0016150B"/>
    <w:rsid w:val="00170032"/>
    <w:rsid w:val="001703BF"/>
    <w:rsid w:val="00170539"/>
    <w:rsid w:val="00174BF9"/>
    <w:rsid w:val="001813BB"/>
    <w:rsid w:val="00182DB9"/>
    <w:rsid w:val="00183F24"/>
    <w:rsid w:val="00186F91"/>
    <w:rsid w:val="00187A76"/>
    <w:rsid w:val="0019166D"/>
    <w:rsid w:val="00193F1D"/>
    <w:rsid w:val="001B3DDE"/>
    <w:rsid w:val="001B6276"/>
    <w:rsid w:val="001C3CC8"/>
    <w:rsid w:val="001C45DC"/>
    <w:rsid w:val="001C5575"/>
    <w:rsid w:val="001D405F"/>
    <w:rsid w:val="001D5755"/>
    <w:rsid w:val="001E02A9"/>
    <w:rsid w:val="001F037B"/>
    <w:rsid w:val="001F13D0"/>
    <w:rsid w:val="001F1597"/>
    <w:rsid w:val="001F4910"/>
    <w:rsid w:val="001F5110"/>
    <w:rsid w:val="00202B6B"/>
    <w:rsid w:val="00203ED6"/>
    <w:rsid w:val="002104B3"/>
    <w:rsid w:val="00215571"/>
    <w:rsid w:val="002155C0"/>
    <w:rsid w:val="0021629A"/>
    <w:rsid w:val="002162E7"/>
    <w:rsid w:val="00220521"/>
    <w:rsid w:val="00222F87"/>
    <w:rsid w:val="0023230F"/>
    <w:rsid w:val="00234DD4"/>
    <w:rsid w:val="00234E67"/>
    <w:rsid w:val="0024439C"/>
    <w:rsid w:val="00251425"/>
    <w:rsid w:val="00253E40"/>
    <w:rsid w:val="002557FD"/>
    <w:rsid w:val="00267253"/>
    <w:rsid w:val="00274DF0"/>
    <w:rsid w:val="00276DE1"/>
    <w:rsid w:val="00280FD6"/>
    <w:rsid w:val="00286B02"/>
    <w:rsid w:val="0029055C"/>
    <w:rsid w:val="00292CA1"/>
    <w:rsid w:val="00293BBA"/>
    <w:rsid w:val="00295BD4"/>
    <w:rsid w:val="002A032E"/>
    <w:rsid w:val="002A04A8"/>
    <w:rsid w:val="002A2D14"/>
    <w:rsid w:val="002A38F8"/>
    <w:rsid w:val="002A5DCE"/>
    <w:rsid w:val="002A6EA0"/>
    <w:rsid w:val="002B23AA"/>
    <w:rsid w:val="002B3E23"/>
    <w:rsid w:val="002B4499"/>
    <w:rsid w:val="002B71A5"/>
    <w:rsid w:val="002B7EF3"/>
    <w:rsid w:val="002C74BE"/>
    <w:rsid w:val="002C757D"/>
    <w:rsid w:val="002D0451"/>
    <w:rsid w:val="002D51D4"/>
    <w:rsid w:val="002E0178"/>
    <w:rsid w:val="002E296F"/>
    <w:rsid w:val="002E496A"/>
    <w:rsid w:val="002E5D8A"/>
    <w:rsid w:val="002F3631"/>
    <w:rsid w:val="002F3F18"/>
    <w:rsid w:val="00301657"/>
    <w:rsid w:val="00302812"/>
    <w:rsid w:val="003040A6"/>
    <w:rsid w:val="00304BE7"/>
    <w:rsid w:val="0030542D"/>
    <w:rsid w:val="00306C65"/>
    <w:rsid w:val="00307C97"/>
    <w:rsid w:val="003102E0"/>
    <w:rsid w:val="00312A75"/>
    <w:rsid w:val="00316504"/>
    <w:rsid w:val="00321C8C"/>
    <w:rsid w:val="003225FD"/>
    <w:rsid w:val="00330BA6"/>
    <w:rsid w:val="0033454D"/>
    <w:rsid w:val="00335616"/>
    <w:rsid w:val="00340536"/>
    <w:rsid w:val="003453BD"/>
    <w:rsid w:val="00347681"/>
    <w:rsid w:val="00352CDC"/>
    <w:rsid w:val="003550FD"/>
    <w:rsid w:val="0035704B"/>
    <w:rsid w:val="003575C9"/>
    <w:rsid w:val="003619BA"/>
    <w:rsid w:val="00362D26"/>
    <w:rsid w:val="00362F31"/>
    <w:rsid w:val="0036429E"/>
    <w:rsid w:val="00364F35"/>
    <w:rsid w:val="00373025"/>
    <w:rsid w:val="003731F1"/>
    <w:rsid w:val="00375C27"/>
    <w:rsid w:val="003762C1"/>
    <w:rsid w:val="00382634"/>
    <w:rsid w:val="00384643"/>
    <w:rsid w:val="0038497E"/>
    <w:rsid w:val="00386E69"/>
    <w:rsid w:val="00390AAE"/>
    <w:rsid w:val="00393302"/>
    <w:rsid w:val="00393999"/>
    <w:rsid w:val="003A0078"/>
    <w:rsid w:val="003A3DF2"/>
    <w:rsid w:val="003A4012"/>
    <w:rsid w:val="003A6EAC"/>
    <w:rsid w:val="003B0A14"/>
    <w:rsid w:val="003B2920"/>
    <w:rsid w:val="003B5B80"/>
    <w:rsid w:val="003B5F0B"/>
    <w:rsid w:val="003B6676"/>
    <w:rsid w:val="003B66FE"/>
    <w:rsid w:val="003C7A5E"/>
    <w:rsid w:val="003C7E4B"/>
    <w:rsid w:val="003D06FF"/>
    <w:rsid w:val="003D1D3E"/>
    <w:rsid w:val="003D1D7A"/>
    <w:rsid w:val="003D6DEA"/>
    <w:rsid w:val="003E1901"/>
    <w:rsid w:val="003E26D9"/>
    <w:rsid w:val="003E2910"/>
    <w:rsid w:val="003F218F"/>
    <w:rsid w:val="003F2C22"/>
    <w:rsid w:val="004011C9"/>
    <w:rsid w:val="00401FDD"/>
    <w:rsid w:val="00404FF2"/>
    <w:rsid w:val="00405058"/>
    <w:rsid w:val="00407338"/>
    <w:rsid w:val="00407C3D"/>
    <w:rsid w:val="00414247"/>
    <w:rsid w:val="0042064B"/>
    <w:rsid w:val="004251C9"/>
    <w:rsid w:val="00425669"/>
    <w:rsid w:val="00430272"/>
    <w:rsid w:val="00434031"/>
    <w:rsid w:val="00434ABA"/>
    <w:rsid w:val="00435CF7"/>
    <w:rsid w:val="00441D92"/>
    <w:rsid w:val="00443BF7"/>
    <w:rsid w:val="00450F3E"/>
    <w:rsid w:val="004517A2"/>
    <w:rsid w:val="00452329"/>
    <w:rsid w:val="004532ED"/>
    <w:rsid w:val="00455E85"/>
    <w:rsid w:val="0045761C"/>
    <w:rsid w:val="00460562"/>
    <w:rsid w:val="00467F0D"/>
    <w:rsid w:val="00472342"/>
    <w:rsid w:val="004747DD"/>
    <w:rsid w:val="00483011"/>
    <w:rsid w:val="004835AD"/>
    <w:rsid w:val="004841D7"/>
    <w:rsid w:val="00486E37"/>
    <w:rsid w:val="00486FA4"/>
    <w:rsid w:val="0049463D"/>
    <w:rsid w:val="00495659"/>
    <w:rsid w:val="004970F7"/>
    <w:rsid w:val="004A5963"/>
    <w:rsid w:val="004B58C5"/>
    <w:rsid w:val="004B5CA3"/>
    <w:rsid w:val="004C2D6F"/>
    <w:rsid w:val="004C6E89"/>
    <w:rsid w:val="004C745B"/>
    <w:rsid w:val="004D2435"/>
    <w:rsid w:val="004D3CA2"/>
    <w:rsid w:val="004D6032"/>
    <w:rsid w:val="004E258E"/>
    <w:rsid w:val="004E3DA7"/>
    <w:rsid w:val="004E4F0B"/>
    <w:rsid w:val="004E5626"/>
    <w:rsid w:val="004E578F"/>
    <w:rsid w:val="004E6A71"/>
    <w:rsid w:val="004F37F6"/>
    <w:rsid w:val="004F47CB"/>
    <w:rsid w:val="004F783E"/>
    <w:rsid w:val="0051095F"/>
    <w:rsid w:val="005124C2"/>
    <w:rsid w:val="00514347"/>
    <w:rsid w:val="00517552"/>
    <w:rsid w:val="00520516"/>
    <w:rsid w:val="0052217B"/>
    <w:rsid w:val="00526A7D"/>
    <w:rsid w:val="0053228A"/>
    <w:rsid w:val="005408BD"/>
    <w:rsid w:val="00541D49"/>
    <w:rsid w:val="00541E07"/>
    <w:rsid w:val="00555BC9"/>
    <w:rsid w:val="00561A78"/>
    <w:rsid w:val="00566808"/>
    <w:rsid w:val="0057042C"/>
    <w:rsid w:val="00570C18"/>
    <w:rsid w:val="00572720"/>
    <w:rsid w:val="00580669"/>
    <w:rsid w:val="0058068F"/>
    <w:rsid w:val="00580816"/>
    <w:rsid w:val="005809FC"/>
    <w:rsid w:val="00584F94"/>
    <w:rsid w:val="00585554"/>
    <w:rsid w:val="00590CFC"/>
    <w:rsid w:val="0059347A"/>
    <w:rsid w:val="0059453E"/>
    <w:rsid w:val="00594636"/>
    <w:rsid w:val="00597377"/>
    <w:rsid w:val="005A1F93"/>
    <w:rsid w:val="005A3541"/>
    <w:rsid w:val="005A62B8"/>
    <w:rsid w:val="005B283F"/>
    <w:rsid w:val="005B36B8"/>
    <w:rsid w:val="005B4004"/>
    <w:rsid w:val="005B61C2"/>
    <w:rsid w:val="005C2AAF"/>
    <w:rsid w:val="005C5714"/>
    <w:rsid w:val="005D4441"/>
    <w:rsid w:val="005D66C2"/>
    <w:rsid w:val="005E1C5F"/>
    <w:rsid w:val="005E5A0C"/>
    <w:rsid w:val="005E5F12"/>
    <w:rsid w:val="005E7B42"/>
    <w:rsid w:val="005F08DD"/>
    <w:rsid w:val="005F1FD8"/>
    <w:rsid w:val="0060253D"/>
    <w:rsid w:val="006078CE"/>
    <w:rsid w:val="00607E93"/>
    <w:rsid w:val="006121D0"/>
    <w:rsid w:val="006148A4"/>
    <w:rsid w:val="006155C9"/>
    <w:rsid w:val="00617CD1"/>
    <w:rsid w:val="00621FBF"/>
    <w:rsid w:val="00622E51"/>
    <w:rsid w:val="006246F4"/>
    <w:rsid w:val="00634AB6"/>
    <w:rsid w:val="0064158B"/>
    <w:rsid w:val="0064430E"/>
    <w:rsid w:val="00644D8A"/>
    <w:rsid w:val="00645F0B"/>
    <w:rsid w:val="006478C1"/>
    <w:rsid w:val="0065160C"/>
    <w:rsid w:val="00651C11"/>
    <w:rsid w:val="00656FE3"/>
    <w:rsid w:val="0066559F"/>
    <w:rsid w:val="006655ED"/>
    <w:rsid w:val="00674264"/>
    <w:rsid w:val="0067633D"/>
    <w:rsid w:val="0067717F"/>
    <w:rsid w:val="00680011"/>
    <w:rsid w:val="006801FC"/>
    <w:rsid w:val="00686C28"/>
    <w:rsid w:val="0069016A"/>
    <w:rsid w:val="00690DDD"/>
    <w:rsid w:val="00695D7F"/>
    <w:rsid w:val="006976F1"/>
    <w:rsid w:val="00697B88"/>
    <w:rsid w:val="006A22F1"/>
    <w:rsid w:val="006A43F7"/>
    <w:rsid w:val="006A7844"/>
    <w:rsid w:val="006B51C4"/>
    <w:rsid w:val="006C3E43"/>
    <w:rsid w:val="006C4C64"/>
    <w:rsid w:val="006C783E"/>
    <w:rsid w:val="006D1351"/>
    <w:rsid w:val="006D1DA9"/>
    <w:rsid w:val="006D4E34"/>
    <w:rsid w:val="006D69EF"/>
    <w:rsid w:val="006E190D"/>
    <w:rsid w:val="006E3A29"/>
    <w:rsid w:val="006F2B2F"/>
    <w:rsid w:val="006F318F"/>
    <w:rsid w:val="006F6959"/>
    <w:rsid w:val="007018C4"/>
    <w:rsid w:val="00703A30"/>
    <w:rsid w:val="00710BF4"/>
    <w:rsid w:val="007125F8"/>
    <w:rsid w:val="00714A5B"/>
    <w:rsid w:val="00716801"/>
    <w:rsid w:val="00720DE4"/>
    <w:rsid w:val="0072291A"/>
    <w:rsid w:val="00723887"/>
    <w:rsid w:val="00730A03"/>
    <w:rsid w:val="00730A0E"/>
    <w:rsid w:val="00730E34"/>
    <w:rsid w:val="007329B8"/>
    <w:rsid w:val="00740A72"/>
    <w:rsid w:val="00743C75"/>
    <w:rsid w:val="0074705F"/>
    <w:rsid w:val="00752A79"/>
    <w:rsid w:val="0075352D"/>
    <w:rsid w:val="00760EE9"/>
    <w:rsid w:val="0076465A"/>
    <w:rsid w:val="0077012D"/>
    <w:rsid w:val="00775037"/>
    <w:rsid w:val="007766CB"/>
    <w:rsid w:val="00781303"/>
    <w:rsid w:val="00783BC0"/>
    <w:rsid w:val="00783BC7"/>
    <w:rsid w:val="0078743B"/>
    <w:rsid w:val="007875A1"/>
    <w:rsid w:val="00790C39"/>
    <w:rsid w:val="00791026"/>
    <w:rsid w:val="00795542"/>
    <w:rsid w:val="007976D2"/>
    <w:rsid w:val="007B4547"/>
    <w:rsid w:val="007B7562"/>
    <w:rsid w:val="007C08F9"/>
    <w:rsid w:val="007C1139"/>
    <w:rsid w:val="007C5E7D"/>
    <w:rsid w:val="007D0B40"/>
    <w:rsid w:val="007D219B"/>
    <w:rsid w:val="007E10B6"/>
    <w:rsid w:val="007E17A2"/>
    <w:rsid w:val="007E2171"/>
    <w:rsid w:val="007E3376"/>
    <w:rsid w:val="007F1EA3"/>
    <w:rsid w:val="007F500A"/>
    <w:rsid w:val="007F58D0"/>
    <w:rsid w:val="00800DE7"/>
    <w:rsid w:val="00802652"/>
    <w:rsid w:val="008111EE"/>
    <w:rsid w:val="00815845"/>
    <w:rsid w:val="00817C83"/>
    <w:rsid w:val="00821CD1"/>
    <w:rsid w:val="00822997"/>
    <w:rsid w:val="00826626"/>
    <w:rsid w:val="00831AA5"/>
    <w:rsid w:val="00832076"/>
    <w:rsid w:val="00833604"/>
    <w:rsid w:val="0083545E"/>
    <w:rsid w:val="00840585"/>
    <w:rsid w:val="0084314F"/>
    <w:rsid w:val="00843765"/>
    <w:rsid w:val="00843BBB"/>
    <w:rsid w:val="0084752C"/>
    <w:rsid w:val="00850062"/>
    <w:rsid w:val="00854E8D"/>
    <w:rsid w:val="0085505B"/>
    <w:rsid w:val="00861817"/>
    <w:rsid w:val="00863725"/>
    <w:rsid w:val="0086424C"/>
    <w:rsid w:val="00867571"/>
    <w:rsid w:val="008714FA"/>
    <w:rsid w:val="0087357D"/>
    <w:rsid w:val="008742F6"/>
    <w:rsid w:val="00874413"/>
    <w:rsid w:val="00874508"/>
    <w:rsid w:val="0087478D"/>
    <w:rsid w:val="00875296"/>
    <w:rsid w:val="00875DF0"/>
    <w:rsid w:val="0088061F"/>
    <w:rsid w:val="00881A4C"/>
    <w:rsid w:val="00884942"/>
    <w:rsid w:val="008867D5"/>
    <w:rsid w:val="00893201"/>
    <w:rsid w:val="00893735"/>
    <w:rsid w:val="0089743D"/>
    <w:rsid w:val="008A00DA"/>
    <w:rsid w:val="008A054A"/>
    <w:rsid w:val="008A0B1E"/>
    <w:rsid w:val="008A2487"/>
    <w:rsid w:val="008A2EC5"/>
    <w:rsid w:val="008A33C3"/>
    <w:rsid w:val="008A5DC1"/>
    <w:rsid w:val="008A6B98"/>
    <w:rsid w:val="008A7120"/>
    <w:rsid w:val="008B33F8"/>
    <w:rsid w:val="008C10C9"/>
    <w:rsid w:val="008D0A0C"/>
    <w:rsid w:val="008D61CA"/>
    <w:rsid w:val="008D7BEE"/>
    <w:rsid w:val="008E132A"/>
    <w:rsid w:val="008F0B3C"/>
    <w:rsid w:val="00901132"/>
    <w:rsid w:val="00901EA7"/>
    <w:rsid w:val="00903FF8"/>
    <w:rsid w:val="0091035D"/>
    <w:rsid w:val="00914E3D"/>
    <w:rsid w:val="00915BEF"/>
    <w:rsid w:val="00917A79"/>
    <w:rsid w:val="00921465"/>
    <w:rsid w:val="0092284E"/>
    <w:rsid w:val="00923E9C"/>
    <w:rsid w:val="00925045"/>
    <w:rsid w:val="009273F3"/>
    <w:rsid w:val="009279E0"/>
    <w:rsid w:val="00930968"/>
    <w:rsid w:val="00932F3F"/>
    <w:rsid w:val="0093398C"/>
    <w:rsid w:val="009407B3"/>
    <w:rsid w:val="00942C02"/>
    <w:rsid w:val="00944192"/>
    <w:rsid w:val="009455D5"/>
    <w:rsid w:val="00945632"/>
    <w:rsid w:val="009460F5"/>
    <w:rsid w:val="00947723"/>
    <w:rsid w:val="0095504A"/>
    <w:rsid w:val="00962346"/>
    <w:rsid w:val="00964522"/>
    <w:rsid w:val="00964D25"/>
    <w:rsid w:val="00967FC8"/>
    <w:rsid w:val="0097089B"/>
    <w:rsid w:val="00977805"/>
    <w:rsid w:val="00982CCD"/>
    <w:rsid w:val="0098624A"/>
    <w:rsid w:val="00990167"/>
    <w:rsid w:val="00995F6D"/>
    <w:rsid w:val="00997741"/>
    <w:rsid w:val="009A1062"/>
    <w:rsid w:val="009A6026"/>
    <w:rsid w:val="009B1667"/>
    <w:rsid w:val="009B6EAD"/>
    <w:rsid w:val="009C0DA4"/>
    <w:rsid w:val="009C1023"/>
    <w:rsid w:val="009C303D"/>
    <w:rsid w:val="009C5FC3"/>
    <w:rsid w:val="009C6613"/>
    <w:rsid w:val="009D1040"/>
    <w:rsid w:val="009D44C5"/>
    <w:rsid w:val="009D4F9D"/>
    <w:rsid w:val="009D59EC"/>
    <w:rsid w:val="009E0499"/>
    <w:rsid w:val="009E0911"/>
    <w:rsid w:val="009E238E"/>
    <w:rsid w:val="009E54A5"/>
    <w:rsid w:val="009E5B2F"/>
    <w:rsid w:val="009E6D0D"/>
    <w:rsid w:val="009F4020"/>
    <w:rsid w:val="009F570F"/>
    <w:rsid w:val="00A014C7"/>
    <w:rsid w:val="00A06DD3"/>
    <w:rsid w:val="00A1009D"/>
    <w:rsid w:val="00A15261"/>
    <w:rsid w:val="00A168E7"/>
    <w:rsid w:val="00A265E2"/>
    <w:rsid w:val="00A3179D"/>
    <w:rsid w:val="00A32860"/>
    <w:rsid w:val="00A34B41"/>
    <w:rsid w:val="00A35AB1"/>
    <w:rsid w:val="00A447DD"/>
    <w:rsid w:val="00A46A83"/>
    <w:rsid w:val="00A51BB0"/>
    <w:rsid w:val="00A55134"/>
    <w:rsid w:val="00A56EDB"/>
    <w:rsid w:val="00A64122"/>
    <w:rsid w:val="00A7068F"/>
    <w:rsid w:val="00A77257"/>
    <w:rsid w:val="00A774AE"/>
    <w:rsid w:val="00A77ADC"/>
    <w:rsid w:val="00A77B23"/>
    <w:rsid w:val="00A8026D"/>
    <w:rsid w:val="00A83A46"/>
    <w:rsid w:val="00A90ECB"/>
    <w:rsid w:val="00A941BE"/>
    <w:rsid w:val="00AA055D"/>
    <w:rsid w:val="00AA26E9"/>
    <w:rsid w:val="00AA5D92"/>
    <w:rsid w:val="00AB6B2D"/>
    <w:rsid w:val="00AB75A6"/>
    <w:rsid w:val="00AC4F64"/>
    <w:rsid w:val="00AC54F7"/>
    <w:rsid w:val="00AC5C19"/>
    <w:rsid w:val="00AD0BA7"/>
    <w:rsid w:val="00AD30A7"/>
    <w:rsid w:val="00AD52F2"/>
    <w:rsid w:val="00AD6D5E"/>
    <w:rsid w:val="00AD6F0E"/>
    <w:rsid w:val="00AE1206"/>
    <w:rsid w:val="00AE30CD"/>
    <w:rsid w:val="00AF25CF"/>
    <w:rsid w:val="00B0028E"/>
    <w:rsid w:val="00B04A1D"/>
    <w:rsid w:val="00B06B89"/>
    <w:rsid w:val="00B07CF6"/>
    <w:rsid w:val="00B124F0"/>
    <w:rsid w:val="00B211AA"/>
    <w:rsid w:val="00B24CF7"/>
    <w:rsid w:val="00B25C54"/>
    <w:rsid w:val="00B25EA4"/>
    <w:rsid w:val="00B337FA"/>
    <w:rsid w:val="00B34DC4"/>
    <w:rsid w:val="00B44E51"/>
    <w:rsid w:val="00B46DA8"/>
    <w:rsid w:val="00B47160"/>
    <w:rsid w:val="00B54E76"/>
    <w:rsid w:val="00B56115"/>
    <w:rsid w:val="00B57685"/>
    <w:rsid w:val="00B6167B"/>
    <w:rsid w:val="00B62ED5"/>
    <w:rsid w:val="00B646BA"/>
    <w:rsid w:val="00B66E39"/>
    <w:rsid w:val="00B67440"/>
    <w:rsid w:val="00B67D8E"/>
    <w:rsid w:val="00B71251"/>
    <w:rsid w:val="00B75199"/>
    <w:rsid w:val="00B7747F"/>
    <w:rsid w:val="00B81765"/>
    <w:rsid w:val="00B81E2D"/>
    <w:rsid w:val="00B82523"/>
    <w:rsid w:val="00B90F36"/>
    <w:rsid w:val="00B912AD"/>
    <w:rsid w:val="00B935DB"/>
    <w:rsid w:val="00B95C88"/>
    <w:rsid w:val="00BA502B"/>
    <w:rsid w:val="00BB2B26"/>
    <w:rsid w:val="00BC05A7"/>
    <w:rsid w:val="00BC1596"/>
    <w:rsid w:val="00BC40E6"/>
    <w:rsid w:val="00BD0FEF"/>
    <w:rsid w:val="00BD774A"/>
    <w:rsid w:val="00BE3B75"/>
    <w:rsid w:val="00BE77C8"/>
    <w:rsid w:val="00BF10B7"/>
    <w:rsid w:val="00BF1CEF"/>
    <w:rsid w:val="00BF29EF"/>
    <w:rsid w:val="00BF2AA5"/>
    <w:rsid w:val="00BF50BB"/>
    <w:rsid w:val="00BF719C"/>
    <w:rsid w:val="00BF7455"/>
    <w:rsid w:val="00C015E7"/>
    <w:rsid w:val="00C01F1A"/>
    <w:rsid w:val="00C051D2"/>
    <w:rsid w:val="00C10DF8"/>
    <w:rsid w:val="00C10E78"/>
    <w:rsid w:val="00C123E3"/>
    <w:rsid w:val="00C14711"/>
    <w:rsid w:val="00C14A23"/>
    <w:rsid w:val="00C16DB7"/>
    <w:rsid w:val="00C17985"/>
    <w:rsid w:val="00C17E9F"/>
    <w:rsid w:val="00C21A34"/>
    <w:rsid w:val="00C2465D"/>
    <w:rsid w:val="00C27F9A"/>
    <w:rsid w:val="00C3494E"/>
    <w:rsid w:val="00C34A8D"/>
    <w:rsid w:val="00C41C86"/>
    <w:rsid w:val="00C43462"/>
    <w:rsid w:val="00C45D4F"/>
    <w:rsid w:val="00C47436"/>
    <w:rsid w:val="00C50548"/>
    <w:rsid w:val="00C51C2E"/>
    <w:rsid w:val="00C5403F"/>
    <w:rsid w:val="00C54484"/>
    <w:rsid w:val="00C568A0"/>
    <w:rsid w:val="00C56F1B"/>
    <w:rsid w:val="00C57D62"/>
    <w:rsid w:val="00C57E5E"/>
    <w:rsid w:val="00C6298E"/>
    <w:rsid w:val="00C64E77"/>
    <w:rsid w:val="00C65B5E"/>
    <w:rsid w:val="00C66109"/>
    <w:rsid w:val="00C70216"/>
    <w:rsid w:val="00C72996"/>
    <w:rsid w:val="00C72D5F"/>
    <w:rsid w:val="00C779FA"/>
    <w:rsid w:val="00C80B84"/>
    <w:rsid w:val="00C84EFF"/>
    <w:rsid w:val="00C85B63"/>
    <w:rsid w:val="00C8695D"/>
    <w:rsid w:val="00C92284"/>
    <w:rsid w:val="00C926D1"/>
    <w:rsid w:val="00CA25CF"/>
    <w:rsid w:val="00CA4475"/>
    <w:rsid w:val="00CA551D"/>
    <w:rsid w:val="00CA7C39"/>
    <w:rsid w:val="00CB122C"/>
    <w:rsid w:val="00CB2CAF"/>
    <w:rsid w:val="00CB3EC8"/>
    <w:rsid w:val="00CB52B2"/>
    <w:rsid w:val="00CC094B"/>
    <w:rsid w:val="00CC0B78"/>
    <w:rsid w:val="00CC0D9C"/>
    <w:rsid w:val="00CC1CDD"/>
    <w:rsid w:val="00CC23C8"/>
    <w:rsid w:val="00CC5327"/>
    <w:rsid w:val="00CD3447"/>
    <w:rsid w:val="00CD692A"/>
    <w:rsid w:val="00CE75A6"/>
    <w:rsid w:val="00CF3456"/>
    <w:rsid w:val="00D01811"/>
    <w:rsid w:val="00D145B1"/>
    <w:rsid w:val="00D15F5C"/>
    <w:rsid w:val="00D20DE9"/>
    <w:rsid w:val="00D24D40"/>
    <w:rsid w:val="00D2639E"/>
    <w:rsid w:val="00D26A2D"/>
    <w:rsid w:val="00D31ED3"/>
    <w:rsid w:val="00D44E8E"/>
    <w:rsid w:val="00D50337"/>
    <w:rsid w:val="00D55B08"/>
    <w:rsid w:val="00D57E05"/>
    <w:rsid w:val="00D6036A"/>
    <w:rsid w:val="00D60EDA"/>
    <w:rsid w:val="00D62049"/>
    <w:rsid w:val="00D630C4"/>
    <w:rsid w:val="00D64D07"/>
    <w:rsid w:val="00D65924"/>
    <w:rsid w:val="00D65B73"/>
    <w:rsid w:val="00D671FA"/>
    <w:rsid w:val="00D71802"/>
    <w:rsid w:val="00D75055"/>
    <w:rsid w:val="00D76302"/>
    <w:rsid w:val="00D76DFF"/>
    <w:rsid w:val="00D810E3"/>
    <w:rsid w:val="00D835F7"/>
    <w:rsid w:val="00D8458B"/>
    <w:rsid w:val="00D84CCF"/>
    <w:rsid w:val="00D8585A"/>
    <w:rsid w:val="00D8621B"/>
    <w:rsid w:val="00D86685"/>
    <w:rsid w:val="00D916D5"/>
    <w:rsid w:val="00D92507"/>
    <w:rsid w:val="00D933B7"/>
    <w:rsid w:val="00D94292"/>
    <w:rsid w:val="00D9534E"/>
    <w:rsid w:val="00D96119"/>
    <w:rsid w:val="00D9713B"/>
    <w:rsid w:val="00D9752D"/>
    <w:rsid w:val="00D97DD4"/>
    <w:rsid w:val="00DA1775"/>
    <w:rsid w:val="00DA4397"/>
    <w:rsid w:val="00DA48FA"/>
    <w:rsid w:val="00DB0589"/>
    <w:rsid w:val="00DB07F9"/>
    <w:rsid w:val="00DB43AD"/>
    <w:rsid w:val="00DB4D89"/>
    <w:rsid w:val="00DB5B50"/>
    <w:rsid w:val="00DB628F"/>
    <w:rsid w:val="00DB78B4"/>
    <w:rsid w:val="00DC257B"/>
    <w:rsid w:val="00DC4407"/>
    <w:rsid w:val="00DC4F1B"/>
    <w:rsid w:val="00DC5BEF"/>
    <w:rsid w:val="00DC7411"/>
    <w:rsid w:val="00DC7D3F"/>
    <w:rsid w:val="00DD5800"/>
    <w:rsid w:val="00DD5CA1"/>
    <w:rsid w:val="00DD7BFF"/>
    <w:rsid w:val="00DE09E9"/>
    <w:rsid w:val="00DE53DC"/>
    <w:rsid w:val="00DE632F"/>
    <w:rsid w:val="00DF3190"/>
    <w:rsid w:val="00E00380"/>
    <w:rsid w:val="00E007D1"/>
    <w:rsid w:val="00E12D47"/>
    <w:rsid w:val="00E137A9"/>
    <w:rsid w:val="00E1383D"/>
    <w:rsid w:val="00E24594"/>
    <w:rsid w:val="00E245E1"/>
    <w:rsid w:val="00E25E61"/>
    <w:rsid w:val="00E2750A"/>
    <w:rsid w:val="00E30F7B"/>
    <w:rsid w:val="00E353E1"/>
    <w:rsid w:val="00E35BA9"/>
    <w:rsid w:val="00E377E7"/>
    <w:rsid w:val="00E43AFF"/>
    <w:rsid w:val="00E44CC6"/>
    <w:rsid w:val="00E547CD"/>
    <w:rsid w:val="00E54DF3"/>
    <w:rsid w:val="00E56784"/>
    <w:rsid w:val="00E60E59"/>
    <w:rsid w:val="00E6207A"/>
    <w:rsid w:val="00E62761"/>
    <w:rsid w:val="00E62BC5"/>
    <w:rsid w:val="00E6378B"/>
    <w:rsid w:val="00E63E87"/>
    <w:rsid w:val="00E671D8"/>
    <w:rsid w:val="00E70FC4"/>
    <w:rsid w:val="00E717B8"/>
    <w:rsid w:val="00E76B59"/>
    <w:rsid w:val="00E77131"/>
    <w:rsid w:val="00E772FC"/>
    <w:rsid w:val="00E829C7"/>
    <w:rsid w:val="00E8506C"/>
    <w:rsid w:val="00E855FB"/>
    <w:rsid w:val="00E85775"/>
    <w:rsid w:val="00E872F9"/>
    <w:rsid w:val="00E96D04"/>
    <w:rsid w:val="00E97E54"/>
    <w:rsid w:val="00EA34C6"/>
    <w:rsid w:val="00EA3E2A"/>
    <w:rsid w:val="00EA48E1"/>
    <w:rsid w:val="00EA6FF5"/>
    <w:rsid w:val="00EA7446"/>
    <w:rsid w:val="00EA74AA"/>
    <w:rsid w:val="00EB16EA"/>
    <w:rsid w:val="00EB4F26"/>
    <w:rsid w:val="00EB65D1"/>
    <w:rsid w:val="00EB7A25"/>
    <w:rsid w:val="00EC5983"/>
    <w:rsid w:val="00EC6E45"/>
    <w:rsid w:val="00EC7CE7"/>
    <w:rsid w:val="00ED0357"/>
    <w:rsid w:val="00ED101F"/>
    <w:rsid w:val="00ED200F"/>
    <w:rsid w:val="00ED6186"/>
    <w:rsid w:val="00EE197D"/>
    <w:rsid w:val="00EE2CCE"/>
    <w:rsid w:val="00EE3AE2"/>
    <w:rsid w:val="00EF0D52"/>
    <w:rsid w:val="00EF12BB"/>
    <w:rsid w:val="00EF4170"/>
    <w:rsid w:val="00EF69DF"/>
    <w:rsid w:val="00F000D2"/>
    <w:rsid w:val="00F013F0"/>
    <w:rsid w:val="00F020C6"/>
    <w:rsid w:val="00F13D15"/>
    <w:rsid w:val="00F1783D"/>
    <w:rsid w:val="00F17C30"/>
    <w:rsid w:val="00F21A4D"/>
    <w:rsid w:val="00F26DFA"/>
    <w:rsid w:val="00F32300"/>
    <w:rsid w:val="00F3307A"/>
    <w:rsid w:val="00F338C1"/>
    <w:rsid w:val="00F34947"/>
    <w:rsid w:val="00F374D1"/>
    <w:rsid w:val="00F440DE"/>
    <w:rsid w:val="00F50769"/>
    <w:rsid w:val="00F54477"/>
    <w:rsid w:val="00F563A8"/>
    <w:rsid w:val="00F568AD"/>
    <w:rsid w:val="00F5767F"/>
    <w:rsid w:val="00F63ACB"/>
    <w:rsid w:val="00F77669"/>
    <w:rsid w:val="00F8060F"/>
    <w:rsid w:val="00F83CFD"/>
    <w:rsid w:val="00F847EF"/>
    <w:rsid w:val="00F859BD"/>
    <w:rsid w:val="00F87561"/>
    <w:rsid w:val="00F87654"/>
    <w:rsid w:val="00F93439"/>
    <w:rsid w:val="00F94738"/>
    <w:rsid w:val="00F95080"/>
    <w:rsid w:val="00F95588"/>
    <w:rsid w:val="00F97E47"/>
    <w:rsid w:val="00F97E4F"/>
    <w:rsid w:val="00FA2188"/>
    <w:rsid w:val="00FA3BA0"/>
    <w:rsid w:val="00FA4E39"/>
    <w:rsid w:val="00FA7438"/>
    <w:rsid w:val="00FB0204"/>
    <w:rsid w:val="00FB123B"/>
    <w:rsid w:val="00FB5E30"/>
    <w:rsid w:val="00FB75BD"/>
    <w:rsid w:val="00FC14FD"/>
    <w:rsid w:val="00FC29FE"/>
    <w:rsid w:val="00FC4BA3"/>
    <w:rsid w:val="00FC5B1C"/>
    <w:rsid w:val="00FC5E92"/>
    <w:rsid w:val="00FC6194"/>
    <w:rsid w:val="00FC631D"/>
    <w:rsid w:val="00FD77C6"/>
    <w:rsid w:val="00FE1516"/>
    <w:rsid w:val="00FE70B8"/>
    <w:rsid w:val="00FE7F5A"/>
    <w:rsid w:val="00FF1AED"/>
    <w:rsid w:val="00FF2914"/>
    <w:rsid w:val="00FF3153"/>
    <w:rsid w:val="00FF4ED7"/>
    <w:rsid w:val="00FF54FE"/>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4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paragraph" w:styleId="Textkomentra">
    <w:name w:val="annotation text"/>
    <w:basedOn w:val="Normlny"/>
    <w:link w:val="TextkomentraChar"/>
    <w:uiPriority w:val="99"/>
    <w:unhideWhenUsed/>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Textbubliny">
    <w:name w:val="Balloon Text"/>
    <w:basedOn w:val="Normlny"/>
    <w:link w:val="TextbublinyChar"/>
    <w:uiPriority w:val="99"/>
    <w:semiHidden/>
    <w:unhideWhenUsed/>
    <w:rsid w:val="0085505B"/>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85505B"/>
    <w:rPr>
      <w:rFonts w:ascii="Times New Roman" w:hAnsi="Times New Roman" w:cs="Times New Roman"/>
      <w:sz w:val="18"/>
      <w:szCs w:val="18"/>
    </w:rPr>
  </w:style>
  <w:style w:type="paragraph" w:styleId="Predmetkomentra">
    <w:name w:val="annotation subject"/>
    <w:basedOn w:val="Textkomentra"/>
    <w:next w:val="Textkomentra"/>
    <w:link w:val="PredmetkomentraChar"/>
    <w:uiPriority w:val="99"/>
    <w:semiHidden/>
    <w:unhideWhenUsed/>
    <w:rsid w:val="001F13D0"/>
    <w:rPr>
      <w:b/>
      <w:bCs/>
    </w:rPr>
  </w:style>
  <w:style w:type="character" w:customStyle="1" w:styleId="PredmetkomentraChar">
    <w:name w:val="Predmet komentára Char"/>
    <w:basedOn w:val="TextkomentraChar"/>
    <w:link w:val="Predmetkomentra"/>
    <w:uiPriority w:val="99"/>
    <w:semiHidden/>
    <w:rsid w:val="001F13D0"/>
    <w:rPr>
      <w:b/>
      <w:bCs/>
      <w:sz w:val="20"/>
      <w:szCs w:val="20"/>
    </w:rPr>
  </w:style>
  <w:style w:type="paragraph" w:styleId="Revzia">
    <w:name w:val="Revision"/>
    <w:hidden/>
    <w:uiPriority w:val="99"/>
    <w:semiHidden/>
    <w:rsid w:val="007D219B"/>
  </w:style>
  <w:style w:type="paragraph" w:styleId="Hlavika">
    <w:name w:val="header"/>
    <w:basedOn w:val="Normlny"/>
    <w:link w:val="HlavikaChar"/>
    <w:uiPriority w:val="99"/>
    <w:unhideWhenUsed/>
    <w:rsid w:val="00E24594"/>
    <w:pPr>
      <w:tabs>
        <w:tab w:val="center" w:pos="4680"/>
        <w:tab w:val="right" w:pos="9360"/>
      </w:tabs>
    </w:pPr>
  </w:style>
  <w:style w:type="character" w:customStyle="1" w:styleId="HlavikaChar">
    <w:name w:val="Hlavička Char"/>
    <w:basedOn w:val="Predvolenpsmoodseku"/>
    <w:link w:val="Hlavika"/>
    <w:uiPriority w:val="99"/>
    <w:rsid w:val="00E24594"/>
  </w:style>
  <w:style w:type="paragraph" w:styleId="Pta">
    <w:name w:val="footer"/>
    <w:basedOn w:val="Normlny"/>
    <w:link w:val="PtaChar"/>
    <w:uiPriority w:val="99"/>
    <w:unhideWhenUsed/>
    <w:rsid w:val="00E24594"/>
    <w:pPr>
      <w:tabs>
        <w:tab w:val="center" w:pos="4680"/>
        <w:tab w:val="right" w:pos="9360"/>
      </w:tabs>
    </w:pPr>
  </w:style>
  <w:style w:type="character" w:customStyle="1" w:styleId="PtaChar">
    <w:name w:val="Päta Char"/>
    <w:basedOn w:val="Predvolenpsmoodseku"/>
    <w:link w:val="Pta"/>
    <w:uiPriority w:val="99"/>
    <w:rsid w:val="00E24594"/>
  </w:style>
  <w:style w:type="paragraph" w:styleId="Obyajntext">
    <w:name w:val="Plain Text"/>
    <w:basedOn w:val="Normlny"/>
    <w:link w:val="ObyajntextChar"/>
    <w:uiPriority w:val="99"/>
    <w:semiHidden/>
    <w:unhideWhenUsed/>
    <w:rsid w:val="00517552"/>
    <w:rPr>
      <w:rFonts w:ascii="Consolas" w:hAnsi="Consolas" w:cs="Consolas"/>
      <w:sz w:val="21"/>
      <w:szCs w:val="21"/>
    </w:rPr>
  </w:style>
  <w:style w:type="character" w:customStyle="1" w:styleId="ObyajntextChar">
    <w:name w:val="Obyčajný text Char"/>
    <w:basedOn w:val="Predvolenpsmoodseku"/>
    <w:link w:val="Obyajntext"/>
    <w:uiPriority w:val="99"/>
    <w:semiHidden/>
    <w:rsid w:val="00517552"/>
    <w:rPr>
      <w:rFonts w:ascii="Consolas" w:hAnsi="Consolas" w:cs="Consolas"/>
      <w:sz w:val="21"/>
      <w:szCs w:val="21"/>
    </w:rPr>
  </w:style>
  <w:style w:type="character" w:styleId="Hypertextovprepojenie">
    <w:name w:val="Hyperlink"/>
    <w:basedOn w:val="Predvolenpsmoodseku"/>
    <w:uiPriority w:val="99"/>
    <w:unhideWhenUsed/>
    <w:rsid w:val="002155C0"/>
    <w:rPr>
      <w:color w:val="0000FF" w:themeColor="hyperlink"/>
      <w:u w:val="single"/>
    </w:rPr>
  </w:style>
  <w:style w:type="character" w:customStyle="1" w:styleId="UnresolvedMention">
    <w:name w:val="Unresolved Mention"/>
    <w:basedOn w:val="Predvolenpsmoodseku"/>
    <w:uiPriority w:val="99"/>
    <w:semiHidden/>
    <w:unhideWhenUsed/>
    <w:rsid w:val="002155C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paragraph" w:styleId="Textkomentra">
    <w:name w:val="annotation text"/>
    <w:basedOn w:val="Normlny"/>
    <w:link w:val="TextkomentraChar"/>
    <w:uiPriority w:val="99"/>
    <w:unhideWhenUsed/>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Textbubliny">
    <w:name w:val="Balloon Text"/>
    <w:basedOn w:val="Normlny"/>
    <w:link w:val="TextbublinyChar"/>
    <w:uiPriority w:val="99"/>
    <w:semiHidden/>
    <w:unhideWhenUsed/>
    <w:rsid w:val="0085505B"/>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85505B"/>
    <w:rPr>
      <w:rFonts w:ascii="Times New Roman" w:hAnsi="Times New Roman" w:cs="Times New Roman"/>
      <w:sz w:val="18"/>
      <w:szCs w:val="18"/>
    </w:rPr>
  </w:style>
  <w:style w:type="paragraph" w:styleId="Predmetkomentra">
    <w:name w:val="annotation subject"/>
    <w:basedOn w:val="Textkomentra"/>
    <w:next w:val="Textkomentra"/>
    <w:link w:val="PredmetkomentraChar"/>
    <w:uiPriority w:val="99"/>
    <w:semiHidden/>
    <w:unhideWhenUsed/>
    <w:rsid w:val="001F13D0"/>
    <w:rPr>
      <w:b/>
      <w:bCs/>
    </w:rPr>
  </w:style>
  <w:style w:type="character" w:customStyle="1" w:styleId="PredmetkomentraChar">
    <w:name w:val="Predmet komentára Char"/>
    <w:basedOn w:val="TextkomentraChar"/>
    <w:link w:val="Predmetkomentra"/>
    <w:uiPriority w:val="99"/>
    <w:semiHidden/>
    <w:rsid w:val="001F13D0"/>
    <w:rPr>
      <w:b/>
      <w:bCs/>
      <w:sz w:val="20"/>
      <w:szCs w:val="20"/>
    </w:rPr>
  </w:style>
  <w:style w:type="paragraph" w:styleId="Revzia">
    <w:name w:val="Revision"/>
    <w:hidden/>
    <w:uiPriority w:val="99"/>
    <w:semiHidden/>
    <w:rsid w:val="007D219B"/>
  </w:style>
  <w:style w:type="paragraph" w:styleId="Hlavika">
    <w:name w:val="header"/>
    <w:basedOn w:val="Normlny"/>
    <w:link w:val="HlavikaChar"/>
    <w:uiPriority w:val="99"/>
    <w:unhideWhenUsed/>
    <w:rsid w:val="00E24594"/>
    <w:pPr>
      <w:tabs>
        <w:tab w:val="center" w:pos="4680"/>
        <w:tab w:val="right" w:pos="9360"/>
      </w:tabs>
    </w:pPr>
  </w:style>
  <w:style w:type="character" w:customStyle="1" w:styleId="HlavikaChar">
    <w:name w:val="Hlavička Char"/>
    <w:basedOn w:val="Predvolenpsmoodseku"/>
    <w:link w:val="Hlavika"/>
    <w:uiPriority w:val="99"/>
    <w:rsid w:val="00E24594"/>
  </w:style>
  <w:style w:type="paragraph" w:styleId="Pta">
    <w:name w:val="footer"/>
    <w:basedOn w:val="Normlny"/>
    <w:link w:val="PtaChar"/>
    <w:uiPriority w:val="99"/>
    <w:unhideWhenUsed/>
    <w:rsid w:val="00E24594"/>
    <w:pPr>
      <w:tabs>
        <w:tab w:val="center" w:pos="4680"/>
        <w:tab w:val="right" w:pos="9360"/>
      </w:tabs>
    </w:pPr>
  </w:style>
  <w:style w:type="character" w:customStyle="1" w:styleId="PtaChar">
    <w:name w:val="Päta Char"/>
    <w:basedOn w:val="Predvolenpsmoodseku"/>
    <w:link w:val="Pta"/>
    <w:uiPriority w:val="99"/>
    <w:rsid w:val="00E24594"/>
  </w:style>
  <w:style w:type="paragraph" w:styleId="Obyajntext">
    <w:name w:val="Plain Text"/>
    <w:basedOn w:val="Normlny"/>
    <w:link w:val="ObyajntextChar"/>
    <w:uiPriority w:val="99"/>
    <w:semiHidden/>
    <w:unhideWhenUsed/>
    <w:rsid w:val="00517552"/>
    <w:rPr>
      <w:rFonts w:ascii="Consolas" w:hAnsi="Consolas" w:cs="Consolas"/>
      <w:sz w:val="21"/>
      <w:szCs w:val="21"/>
    </w:rPr>
  </w:style>
  <w:style w:type="character" w:customStyle="1" w:styleId="ObyajntextChar">
    <w:name w:val="Obyčajný text Char"/>
    <w:basedOn w:val="Predvolenpsmoodseku"/>
    <w:link w:val="Obyajntext"/>
    <w:uiPriority w:val="99"/>
    <w:semiHidden/>
    <w:rsid w:val="00517552"/>
    <w:rPr>
      <w:rFonts w:ascii="Consolas" w:hAnsi="Consolas" w:cs="Consolas"/>
      <w:sz w:val="21"/>
      <w:szCs w:val="21"/>
    </w:rPr>
  </w:style>
  <w:style w:type="character" w:styleId="Hypertextovprepojenie">
    <w:name w:val="Hyperlink"/>
    <w:basedOn w:val="Predvolenpsmoodseku"/>
    <w:uiPriority w:val="99"/>
    <w:unhideWhenUsed/>
    <w:rsid w:val="002155C0"/>
    <w:rPr>
      <w:color w:val="0000FF" w:themeColor="hyperlink"/>
      <w:u w:val="single"/>
    </w:rPr>
  </w:style>
  <w:style w:type="character" w:customStyle="1" w:styleId="UnresolvedMention">
    <w:name w:val="Unresolved Mention"/>
    <w:basedOn w:val="Predvolenpsmoodseku"/>
    <w:uiPriority w:val="99"/>
    <w:semiHidden/>
    <w:unhideWhenUsed/>
    <w:rsid w:val="00215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0454">
      <w:bodyDiv w:val="1"/>
      <w:marLeft w:val="0"/>
      <w:marRight w:val="0"/>
      <w:marTop w:val="0"/>
      <w:marBottom w:val="0"/>
      <w:divBdr>
        <w:top w:val="none" w:sz="0" w:space="0" w:color="auto"/>
        <w:left w:val="none" w:sz="0" w:space="0" w:color="auto"/>
        <w:bottom w:val="none" w:sz="0" w:space="0" w:color="auto"/>
        <w:right w:val="none" w:sz="0" w:space="0" w:color="auto"/>
      </w:divBdr>
    </w:div>
    <w:div w:id="121732789">
      <w:bodyDiv w:val="1"/>
      <w:marLeft w:val="0"/>
      <w:marRight w:val="0"/>
      <w:marTop w:val="0"/>
      <w:marBottom w:val="0"/>
      <w:divBdr>
        <w:top w:val="none" w:sz="0" w:space="0" w:color="auto"/>
        <w:left w:val="none" w:sz="0" w:space="0" w:color="auto"/>
        <w:bottom w:val="none" w:sz="0" w:space="0" w:color="auto"/>
        <w:right w:val="none" w:sz="0" w:space="0" w:color="auto"/>
      </w:divBdr>
    </w:div>
    <w:div w:id="123937600">
      <w:bodyDiv w:val="1"/>
      <w:marLeft w:val="0"/>
      <w:marRight w:val="0"/>
      <w:marTop w:val="0"/>
      <w:marBottom w:val="0"/>
      <w:divBdr>
        <w:top w:val="none" w:sz="0" w:space="0" w:color="auto"/>
        <w:left w:val="none" w:sz="0" w:space="0" w:color="auto"/>
        <w:bottom w:val="none" w:sz="0" w:space="0" w:color="auto"/>
        <w:right w:val="none" w:sz="0" w:space="0" w:color="auto"/>
      </w:divBdr>
    </w:div>
    <w:div w:id="177239171">
      <w:bodyDiv w:val="1"/>
      <w:marLeft w:val="0"/>
      <w:marRight w:val="0"/>
      <w:marTop w:val="0"/>
      <w:marBottom w:val="0"/>
      <w:divBdr>
        <w:top w:val="none" w:sz="0" w:space="0" w:color="auto"/>
        <w:left w:val="none" w:sz="0" w:space="0" w:color="auto"/>
        <w:bottom w:val="none" w:sz="0" w:space="0" w:color="auto"/>
        <w:right w:val="none" w:sz="0" w:space="0" w:color="auto"/>
      </w:divBdr>
    </w:div>
    <w:div w:id="184247570">
      <w:bodyDiv w:val="1"/>
      <w:marLeft w:val="0"/>
      <w:marRight w:val="0"/>
      <w:marTop w:val="0"/>
      <w:marBottom w:val="0"/>
      <w:divBdr>
        <w:top w:val="none" w:sz="0" w:space="0" w:color="auto"/>
        <w:left w:val="none" w:sz="0" w:space="0" w:color="auto"/>
        <w:bottom w:val="none" w:sz="0" w:space="0" w:color="auto"/>
        <w:right w:val="none" w:sz="0" w:space="0" w:color="auto"/>
      </w:divBdr>
    </w:div>
    <w:div w:id="372583121">
      <w:bodyDiv w:val="1"/>
      <w:marLeft w:val="0"/>
      <w:marRight w:val="0"/>
      <w:marTop w:val="0"/>
      <w:marBottom w:val="0"/>
      <w:divBdr>
        <w:top w:val="none" w:sz="0" w:space="0" w:color="auto"/>
        <w:left w:val="none" w:sz="0" w:space="0" w:color="auto"/>
        <w:bottom w:val="none" w:sz="0" w:space="0" w:color="auto"/>
        <w:right w:val="none" w:sz="0" w:space="0" w:color="auto"/>
      </w:divBdr>
    </w:div>
    <w:div w:id="380787261">
      <w:bodyDiv w:val="1"/>
      <w:marLeft w:val="0"/>
      <w:marRight w:val="0"/>
      <w:marTop w:val="0"/>
      <w:marBottom w:val="0"/>
      <w:divBdr>
        <w:top w:val="none" w:sz="0" w:space="0" w:color="auto"/>
        <w:left w:val="none" w:sz="0" w:space="0" w:color="auto"/>
        <w:bottom w:val="none" w:sz="0" w:space="0" w:color="auto"/>
        <w:right w:val="none" w:sz="0" w:space="0" w:color="auto"/>
      </w:divBdr>
    </w:div>
    <w:div w:id="400324454">
      <w:bodyDiv w:val="1"/>
      <w:marLeft w:val="0"/>
      <w:marRight w:val="0"/>
      <w:marTop w:val="0"/>
      <w:marBottom w:val="0"/>
      <w:divBdr>
        <w:top w:val="none" w:sz="0" w:space="0" w:color="auto"/>
        <w:left w:val="none" w:sz="0" w:space="0" w:color="auto"/>
        <w:bottom w:val="none" w:sz="0" w:space="0" w:color="auto"/>
        <w:right w:val="none" w:sz="0" w:space="0" w:color="auto"/>
      </w:divBdr>
      <w:divsChild>
        <w:div w:id="1930112979">
          <w:marLeft w:val="0"/>
          <w:marRight w:val="0"/>
          <w:marTop w:val="0"/>
          <w:marBottom w:val="0"/>
          <w:divBdr>
            <w:top w:val="none" w:sz="0" w:space="0" w:color="auto"/>
            <w:left w:val="none" w:sz="0" w:space="0" w:color="auto"/>
            <w:bottom w:val="none" w:sz="0" w:space="0" w:color="auto"/>
            <w:right w:val="none" w:sz="0" w:space="0" w:color="auto"/>
          </w:divBdr>
        </w:div>
        <w:div w:id="1429498431">
          <w:marLeft w:val="0"/>
          <w:marRight w:val="0"/>
          <w:marTop w:val="0"/>
          <w:marBottom w:val="0"/>
          <w:divBdr>
            <w:top w:val="none" w:sz="0" w:space="0" w:color="auto"/>
            <w:left w:val="none" w:sz="0" w:space="0" w:color="auto"/>
            <w:bottom w:val="none" w:sz="0" w:space="0" w:color="auto"/>
            <w:right w:val="none" w:sz="0" w:space="0" w:color="auto"/>
          </w:divBdr>
        </w:div>
      </w:divsChild>
    </w:div>
    <w:div w:id="450438846">
      <w:bodyDiv w:val="1"/>
      <w:marLeft w:val="0"/>
      <w:marRight w:val="0"/>
      <w:marTop w:val="0"/>
      <w:marBottom w:val="0"/>
      <w:divBdr>
        <w:top w:val="none" w:sz="0" w:space="0" w:color="auto"/>
        <w:left w:val="none" w:sz="0" w:space="0" w:color="auto"/>
        <w:bottom w:val="none" w:sz="0" w:space="0" w:color="auto"/>
        <w:right w:val="none" w:sz="0" w:space="0" w:color="auto"/>
      </w:divBdr>
    </w:div>
    <w:div w:id="456877459">
      <w:bodyDiv w:val="1"/>
      <w:marLeft w:val="0"/>
      <w:marRight w:val="0"/>
      <w:marTop w:val="0"/>
      <w:marBottom w:val="0"/>
      <w:divBdr>
        <w:top w:val="none" w:sz="0" w:space="0" w:color="auto"/>
        <w:left w:val="none" w:sz="0" w:space="0" w:color="auto"/>
        <w:bottom w:val="none" w:sz="0" w:space="0" w:color="auto"/>
        <w:right w:val="none" w:sz="0" w:space="0" w:color="auto"/>
      </w:divBdr>
    </w:div>
    <w:div w:id="505635303">
      <w:bodyDiv w:val="1"/>
      <w:marLeft w:val="0"/>
      <w:marRight w:val="0"/>
      <w:marTop w:val="0"/>
      <w:marBottom w:val="0"/>
      <w:divBdr>
        <w:top w:val="none" w:sz="0" w:space="0" w:color="auto"/>
        <w:left w:val="none" w:sz="0" w:space="0" w:color="auto"/>
        <w:bottom w:val="none" w:sz="0" w:space="0" w:color="auto"/>
        <w:right w:val="none" w:sz="0" w:space="0" w:color="auto"/>
      </w:divBdr>
    </w:div>
    <w:div w:id="568462552">
      <w:bodyDiv w:val="1"/>
      <w:marLeft w:val="0"/>
      <w:marRight w:val="0"/>
      <w:marTop w:val="0"/>
      <w:marBottom w:val="0"/>
      <w:divBdr>
        <w:top w:val="none" w:sz="0" w:space="0" w:color="auto"/>
        <w:left w:val="none" w:sz="0" w:space="0" w:color="auto"/>
        <w:bottom w:val="none" w:sz="0" w:space="0" w:color="auto"/>
        <w:right w:val="none" w:sz="0" w:space="0" w:color="auto"/>
      </w:divBdr>
    </w:div>
    <w:div w:id="571820209">
      <w:bodyDiv w:val="1"/>
      <w:marLeft w:val="0"/>
      <w:marRight w:val="0"/>
      <w:marTop w:val="0"/>
      <w:marBottom w:val="0"/>
      <w:divBdr>
        <w:top w:val="none" w:sz="0" w:space="0" w:color="auto"/>
        <w:left w:val="none" w:sz="0" w:space="0" w:color="auto"/>
        <w:bottom w:val="none" w:sz="0" w:space="0" w:color="auto"/>
        <w:right w:val="none" w:sz="0" w:space="0" w:color="auto"/>
      </w:divBdr>
    </w:div>
    <w:div w:id="588343836">
      <w:bodyDiv w:val="1"/>
      <w:marLeft w:val="0"/>
      <w:marRight w:val="0"/>
      <w:marTop w:val="0"/>
      <w:marBottom w:val="0"/>
      <w:divBdr>
        <w:top w:val="none" w:sz="0" w:space="0" w:color="auto"/>
        <w:left w:val="none" w:sz="0" w:space="0" w:color="auto"/>
        <w:bottom w:val="none" w:sz="0" w:space="0" w:color="auto"/>
        <w:right w:val="none" w:sz="0" w:space="0" w:color="auto"/>
      </w:divBdr>
    </w:div>
    <w:div w:id="618340281">
      <w:bodyDiv w:val="1"/>
      <w:marLeft w:val="0"/>
      <w:marRight w:val="0"/>
      <w:marTop w:val="0"/>
      <w:marBottom w:val="0"/>
      <w:divBdr>
        <w:top w:val="none" w:sz="0" w:space="0" w:color="auto"/>
        <w:left w:val="none" w:sz="0" w:space="0" w:color="auto"/>
        <w:bottom w:val="none" w:sz="0" w:space="0" w:color="auto"/>
        <w:right w:val="none" w:sz="0" w:space="0" w:color="auto"/>
      </w:divBdr>
    </w:div>
    <w:div w:id="646711080">
      <w:bodyDiv w:val="1"/>
      <w:marLeft w:val="0"/>
      <w:marRight w:val="0"/>
      <w:marTop w:val="0"/>
      <w:marBottom w:val="0"/>
      <w:divBdr>
        <w:top w:val="none" w:sz="0" w:space="0" w:color="auto"/>
        <w:left w:val="none" w:sz="0" w:space="0" w:color="auto"/>
        <w:bottom w:val="none" w:sz="0" w:space="0" w:color="auto"/>
        <w:right w:val="none" w:sz="0" w:space="0" w:color="auto"/>
      </w:divBdr>
      <w:divsChild>
        <w:div w:id="1156844459">
          <w:marLeft w:val="0"/>
          <w:marRight w:val="0"/>
          <w:marTop w:val="0"/>
          <w:marBottom w:val="0"/>
          <w:divBdr>
            <w:top w:val="none" w:sz="0" w:space="0" w:color="auto"/>
            <w:left w:val="none" w:sz="0" w:space="0" w:color="auto"/>
            <w:bottom w:val="none" w:sz="0" w:space="0" w:color="auto"/>
            <w:right w:val="none" w:sz="0" w:space="0" w:color="auto"/>
          </w:divBdr>
          <w:divsChild>
            <w:div w:id="1168594641">
              <w:marLeft w:val="0"/>
              <w:marRight w:val="0"/>
              <w:marTop w:val="0"/>
              <w:marBottom w:val="0"/>
              <w:divBdr>
                <w:top w:val="none" w:sz="0" w:space="0" w:color="auto"/>
                <w:left w:val="none" w:sz="0" w:space="0" w:color="auto"/>
                <w:bottom w:val="none" w:sz="0" w:space="0" w:color="auto"/>
                <w:right w:val="none" w:sz="0" w:space="0" w:color="auto"/>
              </w:divBdr>
              <w:divsChild>
                <w:div w:id="1044866187">
                  <w:marLeft w:val="0"/>
                  <w:marRight w:val="0"/>
                  <w:marTop w:val="0"/>
                  <w:marBottom w:val="0"/>
                  <w:divBdr>
                    <w:top w:val="none" w:sz="0" w:space="0" w:color="auto"/>
                    <w:left w:val="none" w:sz="0" w:space="0" w:color="auto"/>
                    <w:bottom w:val="none" w:sz="0" w:space="0" w:color="auto"/>
                    <w:right w:val="none" w:sz="0" w:space="0" w:color="auto"/>
                  </w:divBdr>
                  <w:divsChild>
                    <w:div w:id="1752386627">
                      <w:marLeft w:val="0"/>
                      <w:marRight w:val="0"/>
                      <w:marTop w:val="0"/>
                      <w:marBottom w:val="0"/>
                      <w:divBdr>
                        <w:top w:val="none" w:sz="0" w:space="0" w:color="auto"/>
                        <w:left w:val="none" w:sz="0" w:space="0" w:color="auto"/>
                        <w:bottom w:val="none" w:sz="0" w:space="0" w:color="auto"/>
                        <w:right w:val="none" w:sz="0" w:space="0" w:color="auto"/>
                      </w:divBdr>
                      <w:divsChild>
                        <w:div w:id="111678742">
                          <w:marLeft w:val="0"/>
                          <w:marRight w:val="0"/>
                          <w:marTop w:val="0"/>
                          <w:marBottom w:val="0"/>
                          <w:divBdr>
                            <w:top w:val="none" w:sz="0" w:space="0" w:color="auto"/>
                            <w:left w:val="none" w:sz="0" w:space="0" w:color="auto"/>
                            <w:bottom w:val="none" w:sz="0" w:space="0" w:color="auto"/>
                            <w:right w:val="none" w:sz="0" w:space="0" w:color="auto"/>
                          </w:divBdr>
                          <w:divsChild>
                            <w:div w:id="1234973393">
                              <w:marLeft w:val="0"/>
                              <w:marRight w:val="0"/>
                              <w:marTop w:val="0"/>
                              <w:marBottom w:val="0"/>
                              <w:divBdr>
                                <w:top w:val="single" w:sz="12" w:space="0" w:color="231F20"/>
                                <w:left w:val="none" w:sz="0" w:space="0" w:color="auto"/>
                                <w:bottom w:val="single" w:sz="6" w:space="0" w:color="AEABAC"/>
                                <w:right w:val="none" w:sz="0" w:space="0" w:color="auto"/>
                              </w:divBdr>
                            </w:div>
                          </w:divsChild>
                        </w:div>
                      </w:divsChild>
                    </w:div>
                  </w:divsChild>
                </w:div>
              </w:divsChild>
            </w:div>
          </w:divsChild>
        </w:div>
        <w:div w:id="1213349913">
          <w:marLeft w:val="0"/>
          <w:marRight w:val="0"/>
          <w:marTop w:val="0"/>
          <w:marBottom w:val="0"/>
          <w:divBdr>
            <w:top w:val="none" w:sz="0" w:space="0" w:color="auto"/>
            <w:left w:val="none" w:sz="0" w:space="0" w:color="auto"/>
            <w:bottom w:val="none" w:sz="0" w:space="0" w:color="auto"/>
            <w:right w:val="none" w:sz="0" w:space="0" w:color="auto"/>
          </w:divBdr>
          <w:divsChild>
            <w:div w:id="478109978">
              <w:marLeft w:val="0"/>
              <w:marRight w:val="0"/>
              <w:marTop w:val="0"/>
              <w:marBottom w:val="0"/>
              <w:divBdr>
                <w:top w:val="none" w:sz="0" w:space="0" w:color="auto"/>
                <w:left w:val="none" w:sz="0" w:space="0" w:color="auto"/>
                <w:bottom w:val="none" w:sz="0" w:space="0" w:color="auto"/>
                <w:right w:val="none" w:sz="0" w:space="0" w:color="auto"/>
              </w:divBdr>
              <w:divsChild>
                <w:div w:id="846679416">
                  <w:marLeft w:val="0"/>
                  <w:marRight w:val="0"/>
                  <w:marTop w:val="0"/>
                  <w:marBottom w:val="0"/>
                  <w:divBdr>
                    <w:top w:val="none" w:sz="0" w:space="0" w:color="auto"/>
                    <w:left w:val="none" w:sz="0" w:space="0" w:color="auto"/>
                    <w:bottom w:val="none" w:sz="0" w:space="0" w:color="auto"/>
                    <w:right w:val="none" w:sz="0" w:space="0" w:color="auto"/>
                  </w:divBdr>
                  <w:divsChild>
                    <w:div w:id="6641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80260">
      <w:bodyDiv w:val="1"/>
      <w:marLeft w:val="0"/>
      <w:marRight w:val="0"/>
      <w:marTop w:val="0"/>
      <w:marBottom w:val="0"/>
      <w:divBdr>
        <w:top w:val="none" w:sz="0" w:space="0" w:color="auto"/>
        <w:left w:val="none" w:sz="0" w:space="0" w:color="auto"/>
        <w:bottom w:val="none" w:sz="0" w:space="0" w:color="auto"/>
        <w:right w:val="none" w:sz="0" w:space="0" w:color="auto"/>
      </w:divBdr>
    </w:div>
    <w:div w:id="760301149">
      <w:bodyDiv w:val="1"/>
      <w:marLeft w:val="0"/>
      <w:marRight w:val="0"/>
      <w:marTop w:val="0"/>
      <w:marBottom w:val="0"/>
      <w:divBdr>
        <w:top w:val="none" w:sz="0" w:space="0" w:color="auto"/>
        <w:left w:val="none" w:sz="0" w:space="0" w:color="auto"/>
        <w:bottom w:val="none" w:sz="0" w:space="0" w:color="auto"/>
        <w:right w:val="none" w:sz="0" w:space="0" w:color="auto"/>
      </w:divBdr>
    </w:div>
    <w:div w:id="823163416">
      <w:bodyDiv w:val="1"/>
      <w:marLeft w:val="0"/>
      <w:marRight w:val="0"/>
      <w:marTop w:val="0"/>
      <w:marBottom w:val="0"/>
      <w:divBdr>
        <w:top w:val="none" w:sz="0" w:space="0" w:color="auto"/>
        <w:left w:val="none" w:sz="0" w:space="0" w:color="auto"/>
        <w:bottom w:val="none" w:sz="0" w:space="0" w:color="auto"/>
        <w:right w:val="none" w:sz="0" w:space="0" w:color="auto"/>
      </w:divBdr>
      <w:divsChild>
        <w:div w:id="1494375209">
          <w:marLeft w:val="0"/>
          <w:marRight w:val="0"/>
          <w:marTop w:val="0"/>
          <w:marBottom w:val="0"/>
          <w:divBdr>
            <w:top w:val="none" w:sz="0" w:space="0" w:color="auto"/>
            <w:left w:val="none" w:sz="0" w:space="0" w:color="auto"/>
            <w:bottom w:val="none" w:sz="0" w:space="0" w:color="auto"/>
            <w:right w:val="none" w:sz="0" w:space="0" w:color="auto"/>
          </w:divBdr>
        </w:div>
        <w:div w:id="1453328640">
          <w:marLeft w:val="0"/>
          <w:marRight w:val="0"/>
          <w:marTop w:val="0"/>
          <w:marBottom w:val="0"/>
          <w:divBdr>
            <w:top w:val="none" w:sz="0" w:space="0" w:color="auto"/>
            <w:left w:val="none" w:sz="0" w:space="0" w:color="auto"/>
            <w:bottom w:val="none" w:sz="0" w:space="0" w:color="auto"/>
            <w:right w:val="none" w:sz="0" w:space="0" w:color="auto"/>
          </w:divBdr>
        </w:div>
        <w:div w:id="1295789431">
          <w:marLeft w:val="0"/>
          <w:marRight w:val="0"/>
          <w:marTop w:val="0"/>
          <w:marBottom w:val="0"/>
          <w:divBdr>
            <w:top w:val="none" w:sz="0" w:space="0" w:color="auto"/>
            <w:left w:val="none" w:sz="0" w:space="0" w:color="auto"/>
            <w:bottom w:val="none" w:sz="0" w:space="0" w:color="auto"/>
            <w:right w:val="none" w:sz="0" w:space="0" w:color="auto"/>
          </w:divBdr>
        </w:div>
        <w:div w:id="1142455609">
          <w:marLeft w:val="0"/>
          <w:marRight w:val="0"/>
          <w:marTop w:val="0"/>
          <w:marBottom w:val="0"/>
          <w:divBdr>
            <w:top w:val="none" w:sz="0" w:space="0" w:color="auto"/>
            <w:left w:val="none" w:sz="0" w:space="0" w:color="auto"/>
            <w:bottom w:val="none" w:sz="0" w:space="0" w:color="auto"/>
            <w:right w:val="none" w:sz="0" w:space="0" w:color="auto"/>
          </w:divBdr>
        </w:div>
      </w:divsChild>
    </w:div>
    <w:div w:id="884566132">
      <w:bodyDiv w:val="1"/>
      <w:marLeft w:val="0"/>
      <w:marRight w:val="0"/>
      <w:marTop w:val="0"/>
      <w:marBottom w:val="0"/>
      <w:divBdr>
        <w:top w:val="none" w:sz="0" w:space="0" w:color="auto"/>
        <w:left w:val="none" w:sz="0" w:space="0" w:color="auto"/>
        <w:bottom w:val="none" w:sz="0" w:space="0" w:color="auto"/>
        <w:right w:val="none" w:sz="0" w:space="0" w:color="auto"/>
      </w:divBdr>
      <w:divsChild>
        <w:div w:id="1615361663">
          <w:marLeft w:val="0"/>
          <w:marRight w:val="0"/>
          <w:marTop w:val="0"/>
          <w:marBottom w:val="0"/>
          <w:divBdr>
            <w:top w:val="none" w:sz="0" w:space="0" w:color="auto"/>
            <w:left w:val="none" w:sz="0" w:space="0" w:color="auto"/>
            <w:bottom w:val="none" w:sz="0" w:space="0" w:color="auto"/>
            <w:right w:val="none" w:sz="0" w:space="0" w:color="auto"/>
          </w:divBdr>
        </w:div>
        <w:div w:id="463430107">
          <w:marLeft w:val="0"/>
          <w:marRight w:val="0"/>
          <w:marTop w:val="0"/>
          <w:marBottom w:val="0"/>
          <w:divBdr>
            <w:top w:val="none" w:sz="0" w:space="0" w:color="auto"/>
            <w:left w:val="none" w:sz="0" w:space="0" w:color="auto"/>
            <w:bottom w:val="none" w:sz="0" w:space="0" w:color="auto"/>
            <w:right w:val="none" w:sz="0" w:space="0" w:color="auto"/>
          </w:divBdr>
        </w:div>
        <w:div w:id="975601623">
          <w:marLeft w:val="0"/>
          <w:marRight w:val="0"/>
          <w:marTop w:val="0"/>
          <w:marBottom w:val="0"/>
          <w:divBdr>
            <w:top w:val="none" w:sz="0" w:space="0" w:color="auto"/>
            <w:left w:val="none" w:sz="0" w:space="0" w:color="auto"/>
            <w:bottom w:val="none" w:sz="0" w:space="0" w:color="auto"/>
            <w:right w:val="none" w:sz="0" w:space="0" w:color="auto"/>
          </w:divBdr>
        </w:div>
        <w:div w:id="246501984">
          <w:marLeft w:val="0"/>
          <w:marRight w:val="0"/>
          <w:marTop w:val="0"/>
          <w:marBottom w:val="0"/>
          <w:divBdr>
            <w:top w:val="none" w:sz="0" w:space="0" w:color="auto"/>
            <w:left w:val="none" w:sz="0" w:space="0" w:color="auto"/>
            <w:bottom w:val="none" w:sz="0" w:space="0" w:color="auto"/>
            <w:right w:val="none" w:sz="0" w:space="0" w:color="auto"/>
          </w:divBdr>
        </w:div>
        <w:div w:id="1558084371">
          <w:marLeft w:val="0"/>
          <w:marRight w:val="0"/>
          <w:marTop w:val="0"/>
          <w:marBottom w:val="0"/>
          <w:divBdr>
            <w:top w:val="none" w:sz="0" w:space="0" w:color="auto"/>
            <w:left w:val="none" w:sz="0" w:space="0" w:color="auto"/>
            <w:bottom w:val="none" w:sz="0" w:space="0" w:color="auto"/>
            <w:right w:val="none" w:sz="0" w:space="0" w:color="auto"/>
          </w:divBdr>
        </w:div>
        <w:div w:id="615715309">
          <w:marLeft w:val="0"/>
          <w:marRight w:val="0"/>
          <w:marTop w:val="0"/>
          <w:marBottom w:val="0"/>
          <w:divBdr>
            <w:top w:val="none" w:sz="0" w:space="0" w:color="auto"/>
            <w:left w:val="none" w:sz="0" w:space="0" w:color="auto"/>
            <w:bottom w:val="none" w:sz="0" w:space="0" w:color="auto"/>
            <w:right w:val="none" w:sz="0" w:space="0" w:color="auto"/>
          </w:divBdr>
        </w:div>
        <w:div w:id="1119838573">
          <w:marLeft w:val="0"/>
          <w:marRight w:val="0"/>
          <w:marTop w:val="0"/>
          <w:marBottom w:val="0"/>
          <w:divBdr>
            <w:top w:val="none" w:sz="0" w:space="0" w:color="auto"/>
            <w:left w:val="none" w:sz="0" w:space="0" w:color="auto"/>
            <w:bottom w:val="none" w:sz="0" w:space="0" w:color="auto"/>
            <w:right w:val="none" w:sz="0" w:space="0" w:color="auto"/>
          </w:divBdr>
        </w:div>
      </w:divsChild>
    </w:div>
    <w:div w:id="893740856">
      <w:bodyDiv w:val="1"/>
      <w:marLeft w:val="0"/>
      <w:marRight w:val="0"/>
      <w:marTop w:val="0"/>
      <w:marBottom w:val="0"/>
      <w:divBdr>
        <w:top w:val="none" w:sz="0" w:space="0" w:color="auto"/>
        <w:left w:val="none" w:sz="0" w:space="0" w:color="auto"/>
        <w:bottom w:val="none" w:sz="0" w:space="0" w:color="auto"/>
        <w:right w:val="none" w:sz="0" w:space="0" w:color="auto"/>
      </w:divBdr>
    </w:div>
    <w:div w:id="912392976">
      <w:bodyDiv w:val="1"/>
      <w:marLeft w:val="0"/>
      <w:marRight w:val="0"/>
      <w:marTop w:val="0"/>
      <w:marBottom w:val="0"/>
      <w:divBdr>
        <w:top w:val="none" w:sz="0" w:space="0" w:color="auto"/>
        <w:left w:val="none" w:sz="0" w:space="0" w:color="auto"/>
        <w:bottom w:val="none" w:sz="0" w:space="0" w:color="auto"/>
        <w:right w:val="none" w:sz="0" w:space="0" w:color="auto"/>
      </w:divBdr>
      <w:divsChild>
        <w:div w:id="530000232">
          <w:marLeft w:val="0"/>
          <w:marRight w:val="0"/>
          <w:marTop w:val="0"/>
          <w:marBottom w:val="0"/>
          <w:divBdr>
            <w:top w:val="none" w:sz="0" w:space="0" w:color="auto"/>
            <w:left w:val="none" w:sz="0" w:space="0" w:color="auto"/>
            <w:bottom w:val="none" w:sz="0" w:space="0" w:color="auto"/>
            <w:right w:val="none" w:sz="0" w:space="0" w:color="auto"/>
          </w:divBdr>
        </w:div>
        <w:div w:id="1901157">
          <w:marLeft w:val="0"/>
          <w:marRight w:val="0"/>
          <w:marTop w:val="0"/>
          <w:marBottom w:val="0"/>
          <w:divBdr>
            <w:top w:val="none" w:sz="0" w:space="0" w:color="auto"/>
            <w:left w:val="none" w:sz="0" w:space="0" w:color="auto"/>
            <w:bottom w:val="none" w:sz="0" w:space="0" w:color="auto"/>
            <w:right w:val="none" w:sz="0" w:space="0" w:color="auto"/>
          </w:divBdr>
        </w:div>
        <w:div w:id="1513760530">
          <w:marLeft w:val="0"/>
          <w:marRight w:val="0"/>
          <w:marTop w:val="0"/>
          <w:marBottom w:val="0"/>
          <w:divBdr>
            <w:top w:val="none" w:sz="0" w:space="0" w:color="auto"/>
            <w:left w:val="none" w:sz="0" w:space="0" w:color="auto"/>
            <w:bottom w:val="none" w:sz="0" w:space="0" w:color="auto"/>
            <w:right w:val="none" w:sz="0" w:space="0" w:color="auto"/>
          </w:divBdr>
        </w:div>
        <w:div w:id="1989169481">
          <w:marLeft w:val="0"/>
          <w:marRight w:val="0"/>
          <w:marTop w:val="0"/>
          <w:marBottom w:val="0"/>
          <w:divBdr>
            <w:top w:val="none" w:sz="0" w:space="0" w:color="auto"/>
            <w:left w:val="none" w:sz="0" w:space="0" w:color="auto"/>
            <w:bottom w:val="none" w:sz="0" w:space="0" w:color="auto"/>
            <w:right w:val="none" w:sz="0" w:space="0" w:color="auto"/>
          </w:divBdr>
        </w:div>
        <w:div w:id="180124211">
          <w:marLeft w:val="0"/>
          <w:marRight w:val="0"/>
          <w:marTop w:val="0"/>
          <w:marBottom w:val="0"/>
          <w:divBdr>
            <w:top w:val="none" w:sz="0" w:space="0" w:color="auto"/>
            <w:left w:val="none" w:sz="0" w:space="0" w:color="auto"/>
            <w:bottom w:val="none" w:sz="0" w:space="0" w:color="auto"/>
            <w:right w:val="none" w:sz="0" w:space="0" w:color="auto"/>
          </w:divBdr>
        </w:div>
        <w:div w:id="762380653">
          <w:marLeft w:val="0"/>
          <w:marRight w:val="0"/>
          <w:marTop w:val="0"/>
          <w:marBottom w:val="0"/>
          <w:divBdr>
            <w:top w:val="none" w:sz="0" w:space="0" w:color="auto"/>
            <w:left w:val="none" w:sz="0" w:space="0" w:color="auto"/>
            <w:bottom w:val="none" w:sz="0" w:space="0" w:color="auto"/>
            <w:right w:val="none" w:sz="0" w:space="0" w:color="auto"/>
          </w:divBdr>
        </w:div>
        <w:div w:id="803471657">
          <w:marLeft w:val="0"/>
          <w:marRight w:val="0"/>
          <w:marTop w:val="0"/>
          <w:marBottom w:val="0"/>
          <w:divBdr>
            <w:top w:val="none" w:sz="0" w:space="0" w:color="auto"/>
            <w:left w:val="none" w:sz="0" w:space="0" w:color="auto"/>
            <w:bottom w:val="none" w:sz="0" w:space="0" w:color="auto"/>
            <w:right w:val="none" w:sz="0" w:space="0" w:color="auto"/>
          </w:divBdr>
        </w:div>
        <w:div w:id="2026786332">
          <w:marLeft w:val="0"/>
          <w:marRight w:val="0"/>
          <w:marTop w:val="0"/>
          <w:marBottom w:val="0"/>
          <w:divBdr>
            <w:top w:val="none" w:sz="0" w:space="0" w:color="auto"/>
            <w:left w:val="none" w:sz="0" w:space="0" w:color="auto"/>
            <w:bottom w:val="none" w:sz="0" w:space="0" w:color="auto"/>
            <w:right w:val="none" w:sz="0" w:space="0" w:color="auto"/>
          </w:divBdr>
        </w:div>
      </w:divsChild>
    </w:div>
    <w:div w:id="913859546">
      <w:bodyDiv w:val="1"/>
      <w:marLeft w:val="0"/>
      <w:marRight w:val="0"/>
      <w:marTop w:val="0"/>
      <w:marBottom w:val="0"/>
      <w:divBdr>
        <w:top w:val="none" w:sz="0" w:space="0" w:color="auto"/>
        <w:left w:val="none" w:sz="0" w:space="0" w:color="auto"/>
        <w:bottom w:val="none" w:sz="0" w:space="0" w:color="auto"/>
        <w:right w:val="none" w:sz="0" w:space="0" w:color="auto"/>
      </w:divBdr>
    </w:div>
    <w:div w:id="965349809">
      <w:bodyDiv w:val="1"/>
      <w:marLeft w:val="0"/>
      <w:marRight w:val="0"/>
      <w:marTop w:val="0"/>
      <w:marBottom w:val="0"/>
      <w:divBdr>
        <w:top w:val="none" w:sz="0" w:space="0" w:color="auto"/>
        <w:left w:val="none" w:sz="0" w:space="0" w:color="auto"/>
        <w:bottom w:val="none" w:sz="0" w:space="0" w:color="auto"/>
        <w:right w:val="none" w:sz="0" w:space="0" w:color="auto"/>
      </w:divBdr>
    </w:div>
    <w:div w:id="997656192">
      <w:bodyDiv w:val="1"/>
      <w:marLeft w:val="0"/>
      <w:marRight w:val="0"/>
      <w:marTop w:val="0"/>
      <w:marBottom w:val="0"/>
      <w:divBdr>
        <w:top w:val="none" w:sz="0" w:space="0" w:color="auto"/>
        <w:left w:val="none" w:sz="0" w:space="0" w:color="auto"/>
        <w:bottom w:val="none" w:sz="0" w:space="0" w:color="auto"/>
        <w:right w:val="none" w:sz="0" w:space="0" w:color="auto"/>
      </w:divBdr>
    </w:div>
    <w:div w:id="1080954368">
      <w:bodyDiv w:val="1"/>
      <w:marLeft w:val="0"/>
      <w:marRight w:val="0"/>
      <w:marTop w:val="0"/>
      <w:marBottom w:val="0"/>
      <w:divBdr>
        <w:top w:val="none" w:sz="0" w:space="0" w:color="auto"/>
        <w:left w:val="none" w:sz="0" w:space="0" w:color="auto"/>
        <w:bottom w:val="none" w:sz="0" w:space="0" w:color="auto"/>
        <w:right w:val="none" w:sz="0" w:space="0" w:color="auto"/>
      </w:divBdr>
    </w:div>
    <w:div w:id="1136029506">
      <w:bodyDiv w:val="1"/>
      <w:marLeft w:val="0"/>
      <w:marRight w:val="0"/>
      <w:marTop w:val="0"/>
      <w:marBottom w:val="0"/>
      <w:divBdr>
        <w:top w:val="none" w:sz="0" w:space="0" w:color="auto"/>
        <w:left w:val="none" w:sz="0" w:space="0" w:color="auto"/>
        <w:bottom w:val="none" w:sz="0" w:space="0" w:color="auto"/>
        <w:right w:val="none" w:sz="0" w:space="0" w:color="auto"/>
      </w:divBdr>
      <w:divsChild>
        <w:div w:id="1140341625">
          <w:marLeft w:val="0"/>
          <w:marRight w:val="0"/>
          <w:marTop w:val="0"/>
          <w:marBottom w:val="0"/>
          <w:divBdr>
            <w:top w:val="none" w:sz="0" w:space="0" w:color="auto"/>
            <w:left w:val="none" w:sz="0" w:space="0" w:color="auto"/>
            <w:bottom w:val="none" w:sz="0" w:space="0" w:color="auto"/>
            <w:right w:val="none" w:sz="0" w:space="0" w:color="auto"/>
          </w:divBdr>
        </w:div>
        <w:div w:id="710031448">
          <w:marLeft w:val="0"/>
          <w:marRight w:val="0"/>
          <w:marTop w:val="0"/>
          <w:marBottom w:val="0"/>
          <w:divBdr>
            <w:top w:val="none" w:sz="0" w:space="0" w:color="auto"/>
            <w:left w:val="none" w:sz="0" w:space="0" w:color="auto"/>
            <w:bottom w:val="none" w:sz="0" w:space="0" w:color="auto"/>
            <w:right w:val="none" w:sz="0" w:space="0" w:color="auto"/>
          </w:divBdr>
        </w:div>
        <w:div w:id="800075493">
          <w:marLeft w:val="0"/>
          <w:marRight w:val="0"/>
          <w:marTop w:val="0"/>
          <w:marBottom w:val="0"/>
          <w:divBdr>
            <w:top w:val="none" w:sz="0" w:space="0" w:color="auto"/>
            <w:left w:val="none" w:sz="0" w:space="0" w:color="auto"/>
            <w:bottom w:val="none" w:sz="0" w:space="0" w:color="auto"/>
            <w:right w:val="none" w:sz="0" w:space="0" w:color="auto"/>
          </w:divBdr>
        </w:div>
        <w:div w:id="802622268">
          <w:marLeft w:val="0"/>
          <w:marRight w:val="0"/>
          <w:marTop w:val="0"/>
          <w:marBottom w:val="0"/>
          <w:divBdr>
            <w:top w:val="none" w:sz="0" w:space="0" w:color="auto"/>
            <w:left w:val="none" w:sz="0" w:space="0" w:color="auto"/>
            <w:bottom w:val="none" w:sz="0" w:space="0" w:color="auto"/>
            <w:right w:val="none" w:sz="0" w:space="0" w:color="auto"/>
          </w:divBdr>
        </w:div>
        <w:div w:id="1987662662">
          <w:marLeft w:val="0"/>
          <w:marRight w:val="0"/>
          <w:marTop w:val="0"/>
          <w:marBottom w:val="0"/>
          <w:divBdr>
            <w:top w:val="none" w:sz="0" w:space="0" w:color="auto"/>
            <w:left w:val="none" w:sz="0" w:space="0" w:color="auto"/>
            <w:bottom w:val="none" w:sz="0" w:space="0" w:color="auto"/>
            <w:right w:val="none" w:sz="0" w:space="0" w:color="auto"/>
          </w:divBdr>
        </w:div>
      </w:divsChild>
    </w:div>
    <w:div w:id="1143889220">
      <w:bodyDiv w:val="1"/>
      <w:marLeft w:val="0"/>
      <w:marRight w:val="0"/>
      <w:marTop w:val="0"/>
      <w:marBottom w:val="0"/>
      <w:divBdr>
        <w:top w:val="none" w:sz="0" w:space="0" w:color="auto"/>
        <w:left w:val="none" w:sz="0" w:space="0" w:color="auto"/>
        <w:bottom w:val="none" w:sz="0" w:space="0" w:color="auto"/>
        <w:right w:val="none" w:sz="0" w:space="0" w:color="auto"/>
      </w:divBdr>
    </w:div>
    <w:div w:id="1212424954">
      <w:bodyDiv w:val="1"/>
      <w:marLeft w:val="0"/>
      <w:marRight w:val="0"/>
      <w:marTop w:val="0"/>
      <w:marBottom w:val="0"/>
      <w:divBdr>
        <w:top w:val="none" w:sz="0" w:space="0" w:color="auto"/>
        <w:left w:val="none" w:sz="0" w:space="0" w:color="auto"/>
        <w:bottom w:val="none" w:sz="0" w:space="0" w:color="auto"/>
        <w:right w:val="none" w:sz="0" w:space="0" w:color="auto"/>
      </w:divBdr>
    </w:div>
    <w:div w:id="1224560086">
      <w:bodyDiv w:val="1"/>
      <w:marLeft w:val="0"/>
      <w:marRight w:val="0"/>
      <w:marTop w:val="0"/>
      <w:marBottom w:val="0"/>
      <w:divBdr>
        <w:top w:val="none" w:sz="0" w:space="0" w:color="auto"/>
        <w:left w:val="none" w:sz="0" w:space="0" w:color="auto"/>
        <w:bottom w:val="none" w:sz="0" w:space="0" w:color="auto"/>
        <w:right w:val="none" w:sz="0" w:space="0" w:color="auto"/>
      </w:divBdr>
    </w:div>
    <w:div w:id="1233275258">
      <w:bodyDiv w:val="1"/>
      <w:marLeft w:val="0"/>
      <w:marRight w:val="0"/>
      <w:marTop w:val="0"/>
      <w:marBottom w:val="0"/>
      <w:divBdr>
        <w:top w:val="none" w:sz="0" w:space="0" w:color="auto"/>
        <w:left w:val="none" w:sz="0" w:space="0" w:color="auto"/>
        <w:bottom w:val="none" w:sz="0" w:space="0" w:color="auto"/>
        <w:right w:val="none" w:sz="0" w:space="0" w:color="auto"/>
      </w:divBdr>
    </w:div>
    <w:div w:id="1265772209">
      <w:bodyDiv w:val="1"/>
      <w:marLeft w:val="0"/>
      <w:marRight w:val="0"/>
      <w:marTop w:val="0"/>
      <w:marBottom w:val="0"/>
      <w:divBdr>
        <w:top w:val="none" w:sz="0" w:space="0" w:color="auto"/>
        <w:left w:val="none" w:sz="0" w:space="0" w:color="auto"/>
        <w:bottom w:val="none" w:sz="0" w:space="0" w:color="auto"/>
        <w:right w:val="none" w:sz="0" w:space="0" w:color="auto"/>
      </w:divBdr>
      <w:divsChild>
        <w:div w:id="77757761">
          <w:marLeft w:val="0"/>
          <w:marRight w:val="0"/>
          <w:marTop w:val="0"/>
          <w:marBottom w:val="0"/>
          <w:divBdr>
            <w:top w:val="none" w:sz="0" w:space="0" w:color="auto"/>
            <w:left w:val="none" w:sz="0" w:space="0" w:color="auto"/>
            <w:bottom w:val="none" w:sz="0" w:space="0" w:color="auto"/>
            <w:right w:val="none" w:sz="0" w:space="0" w:color="auto"/>
          </w:divBdr>
        </w:div>
        <w:div w:id="1537499099">
          <w:marLeft w:val="0"/>
          <w:marRight w:val="0"/>
          <w:marTop w:val="0"/>
          <w:marBottom w:val="0"/>
          <w:divBdr>
            <w:top w:val="none" w:sz="0" w:space="0" w:color="auto"/>
            <w:left w:val="none" w:sz="0" w:space="0" w:color="auto"/>
            <w:bottom w:val="none" w:sz="0" w:space="0" w:color="auto"/>
            <w:right w:val="none" w:sz="0" w:space="0" w:color="auto"/>
          </w:divBdr>
        </w:div>
        <w:div w:id="17434451">
          <w:marLeft w:val="0"/>
          <w:marRight w:val="0"/>
          <w:marTop w:val="0"/>
          <w:marBottom w:val="0"/>
          <w:divBdr>
            <w:top w:val="none" w:sz="0" w:space="0" w:color="auto"/>
            <w:left w:val="none" w:sz="0" w:space="0" w:color="auto"/>
            <w:bottom w:val="none" w:sz="0" w:space="0" w:color="auto"/>
            <w:right w:val="none" w:sz="0" w:space="0" w:color="auto"/>
          </w:divBdr>
        </w:div>
        <w:div w:id="303700559">
          <w:marLeft w:val="0"/>
          <w:marRight w:val="0"/>
          <w:marTop w:val="0"/>
          <w:marBottom w:val="0"/>
          <w:divBdr>
            <w:top w:val="none" w:sz="0" w:space="0" w:color="auto"/>
            <w:left w:val="none" w:sz="0" w:space="0" w:color="auto"/>
            <w:bottom w:val="none" w:sz="0" w:space="0" w:color="auto"/>
            <w:right w:val="none" w:sz="0" w:space="0" w:color="auto"/>
          </w:divBdr>
        </w:div>
      </w:divsChild>
    </w:div>
    <w:div w:id="1304047423">
      <w:bodyDiv w:val="1"/>
      <w:marLeft w:val="0"/>
      <w:marRight w:val="0"/>
      <w:marTop w:val="0"/>
      <w:marBottom w:val="0"/>
      <w:divBdr>
        <w:top w:val="none" w:sz="0" w:space="0" w:color="auto"/>
        <w:left w:val="none" w:sz="0" w:space="0" w:color="auto"/>
        <w:bottom w:val="none" w:sz="0" w:space="0" w:color="auto"/>
        <w:right w:val="none" w:sz="0" w:space="0" w:color="auto"/>
      </w:divBdr>
    </w:div>
    <w:div w:id="1306621882">
      <w:bodyDiv w:val="1"/>
      <w:marLeft w:val="0"/>
      <w:marRight w:val="0"/>
      <w:marTop w:val="0"/>
      <w:marBottom w:val="0"/>
      <w:divBdr>
        <w:top w:val="none" w:sz="0" w:space="0" w:color="auto"/>
        <w:left w:val="none" w:sz="0" w:space="0" w:color="auto"/>
        <w:bottom w:val="none" w:sz="0" w:space="0" w:color="auto"/>
        <w:right w:val="none" w:sz="0" w:space="0" w:color="auto"/>
      </w:divBdr>
    </w:div>
    <w:div w:id="1326592204">
      <w:bodyDiv w:val="1"/>
      <w:marLeft w:val="0"/>
      <w:marRight w:val="0"/>
      <w:marTop w:val="0"/>
      <w:marBottom w:val="0"/>
      <w:divBdr>
        <w:top w:val="none" w:sz="0" w:space="0" w:color="auto"/>
        <w:left w:val="none" w:sz="0" w:space="0" w:color="auto"/>
        <w:bottom w:val="none" w:sz="0" w:space="0" w:color="auto"/>
        <w:right w:val="none" w:sz="0" w:space="0" w:color="auto"/>
      </w:divBdr>
    </w:div>
    <w:div w:id="1370571957">
      <w:bodyDiv w:val="1"/>
      <w:marLeft w:val="0"/>
      <w:marRight w:val="0"/>
      <w:marTop w:val="0"/>
      <w:marBottom w:val="0"/>
      <w:divBdr>
        <w:top w:val="none" w:sz="0" w:space="0" w:color="auto"/>
        <w:left w:val="none" w:sz="0" w:space="0" w:color="auto"/>
        <w:bottom w:val="none" w:sz="0" w:space="0" w:color="auto"/>
        <w:right w:val="none" w:sz="0" w:space="0" w:color="auto"/>
      </w:divBdr>
    </w:div>
    <w:div w:id="1372611336">
      <w:bodyDiv w:val="1"/>
      <w:marLeft w:val="0"/>
      <w:marRight w:val="0"/>
      <w:marTop w:val="0"/>
      <w:marBottom w:val="0"/>
      <w:divBdr>
        <w:top w:val="none" w:sz="0" w:space="0" w:color="auto"/>
        <w:left w:val="none" w:sz="0" w:space="0" w:color="auto"/>
        <w:bottom w:val="none" w:sz="0" w:space="0" w:color="auto"/>
        <w:right w:val="none" w:sz="0" w:space="0" w:color="auto"/>
      </w:divBdr>
    </w:div>
    <w:div w:id="1389768726">
      <w:bodyDiv w:val="1"/>
      <w:marLeft w:val="0"/>
      <w:marRight w:val="0"/>
      <w:marTop w:val="0"/>
      <w:marBottom w:val="0"/>
      <w:divBdr>
        <w:top w:val="none" w:sz="0" w:space="0" w:color="auto"/>
        <w:left w:val="none" w:sz="0" w:space="0" w:color="auto"/>
        <w:bottom w:val="none" w:sz="0" w:space="0" w:color="auto"/>
        <w:right w:val="none" w:sz="0" w:space="0" w:color="auto"/>
      </w:divBdr>
    </w:div>
    <w:div w:id="1392653182">
      <w:bodyDiv w:val="1"/>
      <w:marLeft w:val="0"/>
      <w:marRight w:val="0"/>
      <w:marTop w:val="0"/>
      <w:marBottom w:val="0"/>
      <w:divBdr>
        <w:top w:val="none" w:sz="0" w:space="0" w:color="auto"/>
        <w:left w:val="none" w:sz="0" w:space="0" w:color="auto"/>
        <w:bottom w:val="none" w:sz="0" w:space="0" w:color="auto"/>
        <w:right w:val="none" w:sz="0" w:space="0" w:color="auto"/>
      </w:divBdr>
      <w:divsChild>
        <w:div w:id="1709641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726015">
              <w:marLeft w:val="0"/>
              <w:marRight w:val="0"/>
              <w:marTop w:val="0"/>
              <w:marBottom w:val="0"/>
              <w:divBdr>
                <w:top w:val="none" w:sz="0" w:space="0" w:color="auto"/>
                <w:left w:val="none" w:sz="0" w:space="0" w:color="auto"/>
                <w:bottom w:val="none" w:sz="0" w:space="0" w:color="auto"/>
                <w:right w:val="none" w:sz="0" w:space="0" w:color="auto"/>
              </w:divBdr>
              <w:divsChild>
                <w:div w:id="1601327687">
                  <w:marLeft w:val="0"/>
                  <w:marRight w:val="0"/>
                  <w:marTop w:val="0"/>
                  <w:marBottom w:val="0"/>
                  <w:divBdr>
                    <w:top w:val="none" w:sz="0" w:space="0" w:color="auto"/>
                    <w:left w:val="none" w:sz="0" w:space="0" w:color="auto"/>
                    <w:bottom w:val="none" w:sz="0" w:space="0" w:color="auto"/>
                    <w:right w:val="none" w:sz="0" w:space="0" w:color="auto"/>
                  </w:divBdr>
                  <w:divsChild>
                    <w:div w:id="17509868">
                      <w:marLeft w:val="0"/>
                      <w:marRight w:val="0"/>
                      <w:marTop w:val="0"/>
                      <w:marBottom w:val="0"/>
                      <w:divBdr>
                        <w:top w:val="none" w:sz="0" w:space="0" w:color="auto"/>
                        <w:left w:val="none" w:sz="0" w:space="0" w:color="auto"/>
                        <w:bottom w:val="none" w:sz="0" w:space="0" w:color="auto"/>
                        <w:right w:val="none" w:sz="0" w:space="0" w:color="auto"/>
                      </w:divBdr>
                      <w:divsChild>
                        <w:div w:id="401222621">
                          <w:marLeft w:val="0"/>
                          <w:marRight w:val="0"/>
                          <w:marTop w:val="0"/>
                          <w:marBottom w:val="0"/>
                          <w:divBdr>
                            <w:top w:val="none" w:sz="0" w:space="0" w:color="auto"/>
                            <w:left w:val="none" w:sz="0" w:space="0" w:color="auto"/>
                            <w:bottom w:val="none" w:sz="0" w:space="0" w:color="auto"/>
                            <w:right w:val="none" w:sz="0" w:space="0" w:color="auto"/>
                          </w:divBdr>
                        </w:div>
                        <w:div w:id="11677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466246">
      <w:bodyDiv w:val="1"/>
      <w:marLeft w:val="0"/>
      <w:marRight w:val="0"/>
      <w:marTop w:val="0"/>
      <w:marBottom w:val="0"/>
      <w:divBdr>
        <w:top w:val="none" w:sz="0" w:space="0" w:color="auto"/>
        <w:left w:val="none" w:sz="0" w:space="0" w:color="auto"/>
        <w:bottom w:val="none" w:sz="0" w:space="0" w:color="auto"/>
        <w:right w:val="none" w:sz="0" w:space="0" w:color="auto"/>
      </w:divBdr>
    </w:div>
    <w:div w:id="1450516795">
      <w:bodyDiv w:val="1"/>
      <w:marLeft w:val="0"/>
      <w:marRight w:val="0"/>
      <w:marTop w:val="0"/>
      <w:marBottom w:val="0"/>
      <w:divBdr>
        <w:top w:val="none" w:sz="0" w:space="0" w:color="auto"/>
        <w:left w:val="none" w:sz="0" w:space="0" w:color="auto"/>
        <w:bottom w:val="none" w:sz="0" w:space="0" w:color="auto"/>
        <w:right w:val="none" w:sz="0" w:space="0" w:color="auto"/>
      </w:divBdr>
    </w:div>
    <w:div w:id="1467502878">
      <w:bodyDiv w:val="1"/>
      <w:marLeft w:val="0"/>
      <w:marRight w:val="0"/>
      <w:marTop w:val="0"/>
      <w:marBottom w:val="0"/>
      <w:divBdr>
        <w:top w:val="none" w:sz="0" w:space="0" w:color="auto"/>
        <w:left w:val="none" w:sz="0" w:space="0" w:color="auto"/>
        <w:bottom w:val="none" w:sz="0" w:space="0" w:color="auto"/>
        <w:right w:val="none" w:sz="0" w:space="0" w:color="auto"/>
      </w:divBdr>
    </w:div>
    <w:div w:id="1604342965">
      <w:bodyDiv w:val="1"/>
      <w:marLeft w:val="0"/>
      <w:marRight w:val="0"/>
      <w:marTop w:val="0"/>
      <w:marBottom w:val="0"/>
      <w:divBdr>
        <w:top w:val="none" w:sz="0" w:space="0" w:color="auto"/>
        <w:left w:val="none" w:sz="0" w:space="0" w:color="auto"/>
        <w:bottom w:val="none" w:sz="0" w:space="0" w:color="auto"/>
        <w:right w:val="none" w:sz="0" w:space="0" w:color="auto"/>
      </w:divBdr>
      <w:divsChild>
        <w:div w:id="378088261">
          <w:marLeft w:val="0"/>
          <w:marRight w:val="0"/>
          <w:marTop w:val="0"/>
          <w:marBottom w:val="0"/>
          <w:divBdr>
            <w:top w:val="none" w:sz="0" w:space="0" w:color="auto"/>
            <w:left w:val="none" w:sz="0" w:space="0" w:color="auto"/>
            <w:bottom w:val="none" w:sz="0" w:space="0" w:color="auto"/>
            <w:right w:val="none" w:sz="0" w:space="0" w:color="auto"/>
          </w:divBdr>
        </w:div>
        <w:div w:id="89475520">
          <w:marLeft w:val="0"/>
          <w:marRight w:val="0"/>
          <w:marTop w:val="0"/>
          <w:marBottom w:val="0"/>
          <w:divBdr>
            <w:top w:val="none" w:sz="0" w:space="0" w:color="auto"/>
            <w:left w:val="none" w:sz="0" w:space="0" w:color="auto"/>
            <w:bottom w:val="none" w:sz="0" w:space="0" w:color="auto"/>
            <w:right w:val="none" w:sz="0" w:space="0" w:color="auto"/>
          </w:divBdr>
        </w:div>
      </w:divsChild>
    </w:div>
    <w:div w:id="1619340401">
      <w:bodyDiv w:val="1"/>
      <w:marLeft w:val="0"/>
      <w:marRight w:val="0"/>
      <w:marTop w:val="0"/>
      <w:marBottom w:val="0"/>
      <w:divBdr>
        <w:top w:val="none" w:sz="0" w:space="0" w:color="auto"/>
        <w:left w:val="none" w:sz="0" w:space="0" w:color="auto"/>
        <w:bottom w:val="none" w:sz="0" w:space="0" w:color="auto"/>
        <w:right w:val="none" w:sz="0" w:space="0" w:color="auto"/>
      </w:divBdr>
      <w:divsChild>
        <w:div w:id="1132014009">
          <w:marLeft w:val="0"/>
          <w:marRight w:val="0"/>
          <w:marTop w:val="0"/>
          <w:marBottom w:val="0"/>
          <w:divBdr>
            <w:top w:val="none" w:sz="0" w:space="0" w:color="auto"/>
            <w:left w:val="none" w:sz="0" w:space="0" w:color="auto"/>
            <w:bottom w:val="none" w:sz="0" w:space="0" w:color="auto"/>
            <w:right w:val="none" w:sz="0" w:space="0" w:color="auto"/>
          </w:divBdr>
        </w:div>
        <w:div w:id="590889412">
          <w:marLeft w:val="0"/>
          <w:marRight w:val="0"/>
          <w:marTop w:val="0"/>
          <w:marBottom w:val="0"/>
          <w:divBdr>
            <w:top w:val="none" w:sz="0" w:space="0" w:color="auto"/>
            <w:left w:val="none" w:sz="0" w:space="0" w:color="auto"/>
            <w:bottom w:val="none" w:sz="0" w:space="0" w:color="auto"/>
            <w:right w:val="none" w:sz="0" w:space="0" w:color="auto"/>
          </w:divBdr>
        </w:div>
        <w:div w:id="577908819">
          <w:marLeft w:val="0"/>
          <w:marRight w:val="0"/>
          <w:marTop w:val="0"/>
          <w:marBottom w:val="0"/>
          <w:divBdr>
            <w:top w:val="none" w:sz="0" w:space="0" w:color="auto"/>
            <w:left w:val="none" w:sz="0" w:space="0" w:color="auto"/>
            <w:bottom w:val="none" w:sz="0" w:space="0" w:color="auto"/>
            <w:right w:val="none" w:sz="0" w:space="0" w:color="auto"/>
          </w:divBdr>
        </w:div>
        <w:div w:id="1943341753">
          <w:marLeft w:val="0"/>
          <w:marRight w:val="0"/>
          <w:marTop w:val="0"/>
          <w:marBottom w:val="0"/>
          <w:divBdr>
            <w:top w:val="none" w:sz="0" w:space="0" w:color="auto"/>
            <w:left w:val="none" w:sz="0" w:space="0" w:color="auto"/>
            <w:bottom w:val="none" w:sz="0" w:space="0" w:color="auto"/>
            <w:right w:val="none" w:sz="0" w:space="0" w:color="auto"/>
          </w:divBdr>
        </w:div>
      </w:divsChild>
    </w:div>
    <w:div w:id="1693797935">
      <w:bodyDiv w:val="1"/>
      <w:marLeft w:val="0"/>
      <w:marRight w:val="0"/>
      <w:marTop w:val="0"/>
      <w:marBottom w:val="0"/>
      <w:divBdr>
        <w:top w:val="none" w:sz="0" w:space="0" w:color="auto"/>
        <w:left w:val="none" w:sz="0" w:space="0" w:color="auto"/>
        <w:bottom w:val="none" w:sz="0" w:space="0" w:color="auto"/>
        <w:right w:val="none" w:sz="0" w:space="0" w:color="auto"/>
      </w:divBdr>
    </w:div>
    <w:div w:id="1748069449">
      <w:bodyDiv w:val="1"/>
      <w:marLeft w:val="0"/>
      <w:marRight w:val="0"/>
      <w:marTop w:val="0"/>
      <w:marBottom w:val="0"/>
      <w:divBdr>
        <w:top w:val="none" w:sz="0" w:space="0" w:color="auto"/>
        <w:left w:val="none" w:sz="0" w:space="0" w:color="auto"/>
        <w:bottom w:val="none" w:sz="0" w:space="0" w:color="auto"/>
        <w:right w:val="none" w:sz="0" w:space="0" w:color="auto"/>
      </w:divBdr>
    </w:div>
    <w:div w:id="1791512663">
      <w:bodyDiv w:val="1"/>
      <w:marLeft w:val="0"/>
      <w:marRight w:val="0"/>
      <w:marTop w:val="0"/>
      <w:marBottom w:val="0"/>
      <w:divBdr>
        <w:top w:val="none" w:sz="0" w:space="0" w:color="auto"/>
        <w:left w:val="none" w:sz="0" w:space="0" w:color="auto"/>
        <w:bottom w:val="none" w:sz="0" w:space="0" w:color="auto"/>
        <w:right w:val="none" w:sz="0" w:space="0" w:color="auto"/>
      </w:divBdr>
      <w:divsChild>
        <w:div w:id="725103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268161">
              <w:marLeft w:val="0"/>
              <w:marRight w:val="0"/>
              <w:marTop w:val="0"/>
              <w:marBottom w:val="0"/>
              <w:divBdr>
                <w:top w:val="none" w:sz="0" w:space="0" w:color="auto"/>
                <w:left w:val="none" w:sz="0" w:space="0" w:color="auto"/>
                <w:bottom w:val="none" w:sz="0" w:space="0" w:color="auto"/>
                <w:right w:val="none" w:sz="0" w:space="0" w:color="auto"/>
              </w:divBdr>
              <w:divsChild>
                <w:div w:id="18219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37740">
      <w:bodyDiv w:val="1"/>
      <w:marLeft w:val="0"/>
      <w:marRight w:val="0"/>
      <w:marTop w:val="0"/>
      <w:marBottom w:val="0"/>
      <w:divBdr>
        <w:top w:val="none" w:sz="0" w:space="0" w:color="auto"/>
        <w:left w:val="none" w:sz="0" w:space="0" w:color="auto"/>
        <w:bottom w:val="none" w:sz="0" w:space="0" w:color="auto"/>
        <w:right w:val="none" w:sz="0" w:space="0" w:color="auto"/>
      </w:divBdr>
    </w:div>
    <w:div w:id="1899630314">
      <w:bodyDiv w:val="1"/>
      <w:marLeft w:val="0"/>
      <w:marRight w:val="0"/>
      <w:marTop w:val="0"/>
      <w:marBottom w:val="0"/>
      <w:divBdr>
        <w:top w:val="none" w:sz="0" w:space="0" w:color="auto"/>
        <w:left w:val="none" w:sz="0" w:space="0" w:color="auto"/>
        <w:bottom w:val="none" w:sz="0" w:space="0" w:color="auto"/>
        <w:right w:val="none" w:sz="0" w:space="0" w:color="auto"/>
      </w:divBdr>
      <w:divsChild>
        <w:div w:id="1161115498">
          <w:marLeft w:val="0"/>
          <w:marRight w:val="0"/>
          <w:marTop w:val="0"/>
          <w:marBottom w:val="0"/>
          <w:divBdr>
            <w:top w:val="none" w:sz="0" w:space="0" w:color="auto"/>
            <w:left w:val="none" w:sz="0" w:space="0" w:color="auto"/>
            <w:bottom w:val="none" w:sz="0" w:space="0" w:color="auto"/>
            <w:right w:val="none" w:sz="0" w:space="0" w:color="auto"/>
          </w:divBdr>
          <w:divsChild>
            <w:div w:id="695234499">
              <w:marLeft w:val="0"/>
              <w:marRight w:val="0"/>
              <w:marTop w:val="0"/>
              <w:marBottom w:val="0"/>
              <w:divBdr>
                <w:top w:val="none" w:sz="0" w:space="0" w:color="auto"/>
                <w:left w:val="none" w:sz="0" w:space="0" w:color="auto"/>
                <w:bottom w:val="none" w:sz="0" w:space="0" w:color="auto"/>
                <w:right w:val="none" w:sz="0" w:space="0" w:color="auto"/>
              </w:divBdr>
            </w:div>
          </w:divsChild>
        </w:div>
        <w:div w:id="1705903838">
          <w:marLeft w:val="0"/>
          <w:marRight w:val="0"/>
          <w:marTop w:val="0"/>
          <w:marBottom w:val="0"/>
          <w:divBdr>
            <w:top w:val="none" w:sz="0" w:space="0" w:color="auto"/>
            <w:left w:val="none" w:sz="0" w:space="0" w:color="auto"/>
            <w:bottom w:val="none" w:sz="0" w:space="0" w:color="auto"/>
            <w:right w:val="none" w:sz="0" w:space="0" w:color="auto"/>
          </w:divBdr>
          <w:divsChild>
            <w:div w:id="84691399">
              <w:marLeft w:val="0"/>
              <w:marRight w:val="0"/>
              <w:marTop w:val="0"/>
              <w:marBottom w:val="0"/>
              <w:divBdr>
                <w:top w:val="none" w:sz="0" w:space="0" w:color="auto"/>
                <w:left w:val="none" w:sz="0" w:space="0" w:color="auto"/>
                <w:bottom w:val="none" w:sz="0" w:space="0" w:color="auto"/>
                <w:right w:val="none" w:sz="0" w:space="0" w:color="auto"/>
              </w:divBdr>
              <w:divsChild>
                <w:div w:id="1379746203">
                  <w:marLeft w:val="0"/>
                  <w:marRight w:val="0"/>
                  <w:marTop w:val="0"/>
                  <w:marBottom w:val="0"/>
                  <w:divBdr>
                    <w:top w:val="none" w:sz="0" w:space="0" w:color="auto"/>
                    <w:left w:val="none" w:sz="0" w:space="0" w:color="auto"/>
                    <w:bottom w:val="none" w:sz="0" w:space="0" w:color="auto"/>
                    <w:right w:val="none" w:sz="0" w:space="0" w:color="auto"/>
                  </w:divBdr>
                  <w:divsChild>
                    <w:div w:id="288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38140">
      <w:bodyDiv w:val="1"/>
      <w:marLeft w:val="0"/>
      <w:marRight w:val="0"/>
      <w:marTop w:val="0"/>
      <w:marBottom w:val="0"/>
      <w:divBdr>
        <w:top w:val="none" w:sz="0" w:space="0" w:color="auto"/>
        <w:left w:val="none" w:sz="0" w:space="0" w:color="auto"/>
        <w:bottom w:val="none" w:sz="0" w:space="0" w:color="auto"/>
        <w:right w:val="none" w:sz="0" w:space="0" w:color="auto"/>
      </w:divBdr>
      <w:divsChild>
        <w:div w:id="488400434">
          <w:marLeft w:val="0"/>
          <w:marRight w:val="0"/>
          <w:marTop w:val="0"/>
          <w:marBottom w:val="0"/>
          <w:divBdr>
            <w:top w:val="none" w:sz="0" w:space="0" w:color="auto"/>
            <w:left w:val="none" w:sz="0" w:space="0" w:color="auto"/>
            <w:bottom w:val="none" w:sz="0" w:space="0" w:color="auto"/>
            <w:right w:val="none" w:sz="0" w:space="0" w:color="auto"/>
          </w:divBdr>
        </w:div>
        <w:div w:id="694354664">
          <w:marLeft w:val="0"/>
          <w:marRight w:val="0"/>
          <w:marTop w:val="0"/>
          <w:marBottom w:val="0"/>
          <w:divBdr>
            <w:top w:val="none" w:sz="0" w:space="0" w:color="auto"/>
            <w:left w:val="none" w:sz="0" w:space="0" w:color="auto"/>
            <w:bottom w:val="none" w:sz="0" w:space="0" w:color="auto"/>
            <w:right w:val="none" w:sz="0" w:space="0" w:color="auto"/>
          </w:divBdr>
        </w:div>
        <w:div w:id="305820823">
          <w:marLeft w:val="0"/>
          <w:marRight w:val="0"/>
          <w:marTop w:val="0"/>
          <w:marBottom w:val="0"/>
          <w:divBdr>
            <w:top w:val="none" w:sz="0" w:space="0" w:color="auto"/>
            <w:left w:val="none" w:sz="0" w:space="0" w:color="auto"/>
            <w:bottom w:val="none" w:sz="0" w:space="0" w:color="auto"/>
            <w:right w:val="none" w:sz="0" w:space="0" w:color="auto"/>
          </w:divBdr>
        </w:div>
      </w:divsChild>
    </w:div>
    <w:div w:id="1920165008">
      <w:bodyDiv w:val="1"/>
      <w:marLeft w:val="0"/>
      <w:marRight w:val="0"/>
      <w:marTop w:val="0"/>
      <w:marBottom w:val="0"/>
      <w:divBdr>
        <w:top w:val="none" w:sz="0" w:space="0" w:color="auto"/>
        <w:left w:val="none" w:sz="0" w:space="0" w:color="auto"/>
        <w:bottom w:val="none" w:sz="0" w:space="0" w:color="auto"/>
        <w:right w:val="none" w:sz="0" w:space="0" w:color="auto"/>
      </w:divBdr>
    </w:div>
    <w:div w:id="2032563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D7F65-8D6C-4CB7-8516-7E83C98C4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2816</Words>
  <Characters>16053</Characters>
  <Application>Microsoft Office Word</Application>
  <DocSecurity>0</DocSecurity>
  <Lines>133</Lines>
  <Paragraphs>37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18832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2020-07-20T19:48:00Z</cp:lastPrinted>
  <dcterms:created xsi:type="dcterms:W3CDTF">2021-11-15T10:07:00Z</dcterms:created>
  <dcterms:modified xsi:type="dcterms:W3CDTF">2021-11-15T10:07:00Z</dcterms:modified>
</cp:coreProperties>
</file>