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E4D" w:rsidRDefault="00C45CFC">
      <w:pPr>
        <w:suppressAutoHyphens/>
        <w:spacing w:after="0" w:line="240" w:lineRule="auto"/>
        <w:rPr>
          <w:rFonts w:ascii="Arial" w:eastAsia="Arial" w:hAnsi="Arial" w:cs="Arial"/>
          <w:b/>
          <w:sz w:val="56"/>
        </w:rPr>
      </w:pPr>
      <w:r>
        <w:rPr>
          <w:rFonts w:ascii="Arial" w:eastAsia="Arial" w:hAnsi="Arial" w:cs="Arial"/>
          <w:b/>
          <w:noProof/>
          <w:sz w:val="56"/>
        </w:rPr>
        <w:drawing>
          <wp:anchor distT="0" distB="0" distL="114300" distR="114300" simplePos="0" relativeHeight="251658240" behindDoc="0" locked="0" layoutInCell="1" allowOverlap="1" wp14:anchorId="01775585" wp14:editId="5A188B42">
            <wp:simplePos x="0" y="0"/>
            <wp:positionH relativeFrom="column">
              <wp:posOffset>3125470</wp:posOffset>
            </wp:positionH>
            <wp:positionV relativeFrom="paragraph">
              <wp:posOffset>5080</wp:posOffset>
            </wp:positionV>
            <wp:extent cx="2670175" cy="1981200"/>
            <wp:effectExtent l="0" t="0" r="0" b="0"/>
            <wp:wrapSquare wrapText="bothSides"/>
            <wp:docPr id="1" name="Obrázok 1" descr="2465_FPT_00050RV2_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465_FPT_00050RV2_CROP"/>
                    <pic:cNvPicPr>
                      <a:picLocks noChangeAspect="1" noChangeArrowheads="1"/>
                    </pic:cNvPicPr>
                  </pic:nvPicPr>
                  <pic:blipFill>
                    <a:blip r:embed="rId4">
                      <a:extLst>
                        <a:ext uri="{28A0092B-C50C-407E-A947-70E740481C1C}">
                          <a14:useLocalDpi xmlns:a14="http://schemas.microsoft.com/office/drawing/2010/main" val="0"/>
                        </a:ext>
                      </a:extLst>
                    </a:blip>
                    <a:srcRect l="2072" r="18690"/>
                    <a:stretch>
                      <a:fillRect/>
                    </a:stretch>
                  </pic:blipFill>
                  <pic:spPr bwMode="auto">
                    <a:xfrm>
                      <a:off x="0" y="0"/>
                      <a:ext cx="2670175"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0894" w:rsidRPr="00220346">
        <w:rPr>
          <w:rFonts w:ascii="Arial" w:hAnsi="Arial" w:cs="Arial"/>
          <w:b/>
          <w:noProof/>
          <w:sz w:val="56"/>
          <w:szCs w:val="56"/>
        </w:rPr>
        <w:t>Jason</w:t>
      </w:r>
      <w:r w:rsidR="007F0894">
        <w:rPr>
          <w:rFonts w:ascii="Arial" w:eastAsia="Arial" w:hAnsi="Arial" w:cs="Arial"/>
          <w:b/>
          <w:noProof/>
          <w:sz w:val="56"/>
        </w:rPr>
        <w:t xml:space="preserve"> </w:t>
      </w:r>
      <w:proofErr w:type="spellStart"/>
      <w:r w:rsidR="00E756F3">
        <w:rPr>
          <w:rFonts w:ascii="Arial" w:eastAsia="Arial" w:hAnsi="Arial" w:cs="Arial"/>
          <w:b/>
          <w:sz w:val="56"/>
        </w:rPr>
        <w:t>Bourne</w:t>
      </w:r>
      <w:proofErr w:type="spellEnd"/>
    </w:p>
    <w:p w:rsidR="003C0E4D" w:rsidRDefault="00E756F3">
      <w:pPr>
        <w:suppressAutoHyphens/>
        <w:spacing w:after="0" w:line="240" w:lineRule="auto"/>
        <w:rPr>
          <w:rFonts w:ascii="Arial" w:eastAsia="Arial" w:hAnsi="Arial" w:cs="Arial"/>
          <w:sz w:val="24"/>
        </w:rPr>
      </w:pPr>
      <w:r>
        <w:rPr>
          <w:rFonts w:ascii="Arial" w:eastAsia="Arial" w:hAnsi="Arial" w:cs="Arial"/>
          <w:sz w:val="24"/>
        </w:rPr>
        <w:t>(</w:t>
      </w:r>
      <w:proofErr w:type="spellStart"/>
      <w:r>
        <w:rPr>
          <w:rFonts w:ascii="Arial" w:eastAsia="Arial" w:hAnsi="Arial" w:cs="Arial"/>
          <w:sz w:val="24"/>
        </w:rPr>
        <w:t>Jason</w:t>
      </w:r>
      <w:proofErr w:type="spellEnd"/>
      <w:r>
        <w:rPr>
          <w:rFonts w:ascii="Arial" w:eastAsia="Arial" w:hAnsi="Arial" w:cs="Arial"/>
          <w:sz w:val="24"/>
        </w:rPr>
        <w:t xml:space="preserve"> </w:t>
      </w:r>
      <w:proofErr w:type="spellStart"/>
      <w:r>
        <w:rPr>
          <w:rFonts w:ascii="Arial" w:eastAsia="Arial" w:hAnsi="Arial" w:cs="Arial"/>
          <w:sz w:val="24"/>
        </w:rPr>
        <w:t>Bourne</w:t>
      </w:r>
      <w:proofErr w:type="spellEnd"/>
      <w:r>
        <w:rPr>
          <w:rFonts w:ascii="Arial" w:eastAsia="Arial" w:hAnsi="Arial" w:cs="Arial"/>
          <w:sz w:val="24"/>
        </w:rPr>
        <w:t>)</w:t>
      </w:r>
    </w:p>
    <w:p w:rsidR="003C0E4D" w:rsidRDefault="00E756F3">
      <w:pPr>
        <w:suppressAutoHyphens/>
        <w:spacing w:after="0" w:line="240" w:lineRule="auto"/>
        <w:rPr>
          <w:rFonts w:ascii="Arial" w:eastAsia="Arial" w:hAnsi="Arial" w:cs="Arial"/>
          <w:b/>
          <w:sz w:val="24"/>
        </w:rPr>
      </w:pPr>
      <w:r>
        <w:rPr>
          <w:rFonts w:ascii="Arial" w:eastAsia="Arial" w:hAnsi="Arial" w:cs="Arial"/>
          <w:b/>
          <w:sz w:val="24"/>
        </w:rPr>
        <w:t>Premiéra: 28. 7. 2016</w:t>
      </w:r>
    </w:p>
    <w:p w:rsidR="003C0E4D" w:rsidRDefault="003C0E4D">
      <w:pPr>
        <w:suppressAutoHyphens/>
        <w:spacing w:after="0" w:line="240" w:lineRule="auto"/>
        <w:rPr>
          <w:rFonts w:ascii="Arial" w:eastAsia="Arial" w:hAnsi="Arial" w:cs="Arial"/>
          <w:sz w:val="24"/>
        </w:rPr>
      </w:pPr>
    </w:p>
    <w:p w:rsidR="003C0E4D" w:rsidRDefault="00E756F3">
      <w:pPr>
        <w:suppressAutoHyphens/>
        <w:spacing w:after="0" w:line="240" w:lineRule="auto"/>
        <w:rPr>
          <w:rFonts w:ascii="Arial" w:eastAsia="Arial" w:hAnsi="Arial" w:cs="Arial"/>
          <w:sz w:val="24"/>
        </w:rPr>
      </w:pPr>
      <w:r>
        <w:rPr>
          <w:rFonts w:ascii="Arial" w:eastAsia="Arial" w:hAnsi="Arial" w:cs="Arial"/>
          <w:sz w:val="24"/>
        </w:rPr>
        <w:t xml:space="preserve">UIP - </w:t>
      </w:r>
      <w:proofErr w:type="spellStart"/>
      <w:r>
        <w:rPr>
          <w:rFonts w:ascii="Arial" w:eastAsia="Arial" w:hAnsi="Arial" w:cs="Arial"/>
          <w:sz w:val="24"/>
        </w:rPr>
        <w:t>Universal</w:t>
      </w:r>
      <w:proofErr w:type="spellEnd"/>
      <w:r>
        <w:rPr>
          <w:rFonts w:ascii="Arial" w:eastAsia="Arial" w:hAnsi="Arial" w:cs="Arial"/>
          <w:sz w:val="24"/>
        </w:rPr>
        <w:t>, USA, 2016</w:t>
      </w:r>
    </w:p>
    <w:p w:rsidR="003C0E4D" w:rsidRDefault="00E756F3">
      <w:pPr>
        <w:suppressAutoHyphens/>
        <w:spacing w:after="0" w:line="240" w:lineRule="auto"/>
        <w:rPr>
          <w:rFonts w:ascii="Arial" w:eastAsia="Arial" w:hAnsi="Arial" w:cs="Arial"/>
          <w:sz w:val="24"/>
        </w:rPr>
      </w:pPr>
      <w:r>
        <w:rPr>
          <w:rFonts w:ascii="Arial" w:eastAsia="Arial" w:hAnsi="Arial" w:cs="Arial"/>
          <w:sz w:val="24"/>
        </w:rPr>
        <w:t xml:space="preserve">Réžia: Paul </w:t>
      </w:r>
      <w:proofErr w:type="spellStart"/>
      <w:r>
        <w:rPr>
          <w:rFonts w:ascii="Arial" w:eastAsia="Arial" w:hAnsi="Arial" w:cs="Arial"/>
          <w:sz w:val="24"/>
        </w:rPr>
        <w:t>Greengrass</w:t>
      </w:r>
      <w:proofErr w:type="spellEnd"/>
    </w:p>
    <w:p w:rsidR="003C0E4D" w:rsidRDefault="00E756F3">
      <w:pPr>
        <w:suppressAutoHyphens/>
        <w:spacing w:after="0" w:line="240" w:lineRule="auto"/>
        <w:rPr>
          <w:rFonts w:ascii="Arial" w:eastAsia="Arial" w:hAnsi="Arial" w:cs="Arial"/>
          <w:sz w:val="24"/>
        </w:rPr>
      </w:pPr>
      <w:r>
        <w:rPr>
          <w:rFonts w:ascii="Arial" w:eastAsia="Arial" w:hAnsi="Arial" w:cs="Arial"/>
          <w:sz w:val="24"/>
        </w:rPr>
        <w:t xml:space="preserve">Scenár: Paul </w:t>
      </w:r>
      <w:proofErr w:type="spellStart"/>
      <w:r>
        <w:rPr>
          <w:rFonts w:ascii="Arial" w:eastAsia="Arial" w:hAnsi="Arial" w:cs="Arial"/>
          <w:sz w:val="24"/>
        </w:rPr>
        <w:t>Greenrgass</w:t>
      </w:r>
      <w:proofErr w:type="spellEnd"/>
      <w:r>
        <w:rPr>
          <w:rFonts w:ascii="Arial" w:eastAsia="Arial" w:hAnsi="Arial" w:cs="Arial"/>
          <w:sz w:val="24"/>
        </w:rPr>
        <w:t xml:space="preserve">, </w:t>
      </w:r>
      <w:proofErr w:type="spellStart"/>
      <w:r>
        <w:rPr>
          <w:rFonts w:ascii="Arial" w:eastAsia="Arial" w:hAnsi="Arial" w:cs="Arial"/>
          <w:sz w:val="24"/>
        </w:rPr>
        <w:t>Christopher</w:t>
      </w:r>
      <w:proofErr w:type="spellEnd"/>
      <w:r>
        <w:rPr>
          <w:rFonts w:ascii="Arial" w:eastAsia="Arial" w:hAnsi="Arial" w:cs="Arial"/>
          <w:sz w:val="24"/>
        </w:rPr>
        <w:t xml:space="preserve"> </w:t>
      </w:r>
      <w:proofErr w:type="spellStart"/>
      <w:r>
        <w:rPr>
          <w:rFonts w:ascii="Arial" w:eastAsia="Arial" w:hAnsi="Arial" w:cs="Arial"/>
          <w:sz w:val="24"/>
        </w:rPr>
        <w:t>Rouse</w:t>
      </w:r>
      <w:proofErr w:type="spellEnd"/>
      <w:r>
        <w:rPr>
          <w:rFonts w:ascii="Arial" w:eastAsia="Arial" w:hAnsi="Arial" w:cs="Arial"/>
          <w:sz w:val="24"/>
        </w:rPr>
        <w:t xml:space="preserve"> </w:t>
      </w:r>
    </w:p>
    <w:p w:rsidR="003C0E4D" w:rsidRDefault="00E756F3">
      <w:pPr>
        <w:suppressAutoHyphens/>
        <w:spacing w:after="0" w:line="240" w:lineRule="auto"/>
        <w:rPr>
          <w:rFonts w:ascii="Arial" w:eastAsia="Arial" w:hAnsi="Arial" w:cs="Arial"/>
          <w:sz w:val="24"/>
        </w:rPr>
      </w:pPr>
      <w:r>
        <w:rPr>
          <w:rFonts w:ascii="Arial" w:eastAsia="Arial" w:hAnsi="Arial" w:cs="Arial"/>
          <w:sz w:val="24"/>
        </w:rPr>
        <w:t xml:space="preserve">Kamera: </w:t>
      </w:r>
      <w:proofErr w:type="spellStart"/>
      <w:r>
        <w:rPr>
          <w:rFonts w:ascii="Arial" w:eastAsia="Arial" w:hAnsi="Arial" w:cs="Arial"/>
          <w:sz w:val="24"/>
        </w:rPr>
        <w:t>Barry</w:t>
      </w:r>
      <w:proofErr w:type="spellEnd"/>
      <w:r>
        <w:rPr>
          <w:rFonts w:ascii="Arial" w:eastAsia="Arial" w:hAnsi="Arial" w:cs="Arial"/>
          <w:sz w:val="24"/>
        </w:rPr>
        <w:t xml:space="preserve"> </w:t>
      </w:r>
      <w:proofErr w:type="spellStart"/>
      <w:r>
        <w:rPr>
          <w:rFonts w:ascii="Arial" w:eastAsia="Arial" w:hAnsi="Arial" w:cs="Arial"/>
          <w:sz w:val="24"/>
        </w:rPr>
        <w:t>Ackroyd</w:t>
      </w:r>
      <w:proofErr w:type="spellEnd"/>
    </w:p>
    <w:p w:rsidR="003C0E4D" w:rsidRDefault="00E756F3">
      <w:pPr>
        <w:suppressAutoHyphens/>
        <w:spacing w:after="0" w:line="240" w:lineRule="auto"/>
        <w:rPr>
          <w:rFonts w:ascii="Arial" w:eastAsia="Arial" w:hAnsi="Arial" w:cs="Arial"/>
          <w:sz w:val="24"/>
        </w:rPr>
      </w:pPr>
      <w:r>
        <w:rPr>
          <w:rFonts w:ascii="Arial" w:eastAsia="Arial" w:hAnsi="Arial" w:cs="Arial"/>
          <w:sz w:val="24"/>
        </w:rPr>
        <w:t xml:space="preserve">Hudba: David </w:t>
      </w:r>
      <w:proofErr w:type="spellStart"/>
      <w:r>
        <w:rPr>
          <w:rFonts w:ascii="Arial" w:eastAsia="Arial" w:hAnsi="Arial" w:cs="Arial"/>
          <w:sz w:val="24"/>
        </w:rPr>
        <w:t>Buckley</w:t>
      </w:r>
      <w:proofErr w:type="spellEnd"/>
      <w:r>
        <w:rPr>
          <w:rFonts w:ascii="Arial" w:eastAsia="Arial" w:hAnsi="Arial" w:cs="Arial"/>
          <w:sz w:val="24"/>
        </w:rPr>
        <w:t xml:space="preserve">, John </w:t>
      </w:r>
      <w:proofErr w:type="spellStart"/>
      <w:r>
        <w:rPr>
          <w:rFonts w:ascii="Arial" w:eastAsia="Arial" w:hAnsi="Arial" w:cs="Arial"/>
          <w:sz w:val="24"/>
        </w:rPr>
        <w:t>Powell</w:t>
      </w:r>
      <w:proofErr w:type="spellEnd"/>
    </w:p>
    <w:p w:rsidR="003C0E4D" w:rsidRDefault="00E756F3">
      <w:pPr>
        <w:suppressAutoHyphens/>
        <w:spacing w:after="0" w:line="240" w:lineRule="auto"/>
        <w:rPr>
          <w:rFonts w:ascii="Arial" w:eastAsia="Arial" w:hAnsi="Arial" w:cs="Arial"/>
          <w:sz w:val="24"/>
        </w:rPr>
      </w:pPr>
      <w:r>
        <w:rPr>
          <w:rFonts w:ascii="Arial" w:eastAsia="Arial" w:hAnsi="Arial" w:cs="Arial"/>
          <w:sz w:val="24"/>
        </w:rPr>
        <w:t xml:space="preserve">Hrajú: </w:t>
      </w:r>
      <w:proofErr w:type="spellStart"/>
      <w:r>
        <w:rPr>
          <w:rFonts w:ascii="Arial" w:eastAsia="Arial" w:hAnsi="Arial" w:cs="Arial"/>
          <w:sz w:val="24"/>
        </w:rPr>
        <w:t>Matt</w:t>
      </w:r>
      <w:proofErr w:type="spellEnd"/>
      <w:r>
        <w:rPr>
          <w:rFonts w:ascii="Arial" w:eastAsia="Arial" w:hAnsi="Arial" w:cs="Arial"/>
          <w:sz w:val="24"/>
        </w:rPr>
        <w:t xml:space="preserve"> </w:t>
      </w:r>
      <w:proofErr w:type="spellStart"/>
      <w:r>
        <w:rPr>
          <w:rFonts w:ascii="Arial" w:eastAsia="Arial" w:hAnsi="Arial" w:cs="Arial"/>
          <w:sz w:val="24"/>
        </w:rPr>
        <w:t>Damon</w:t>
      </w:r>
      <w:proofErr w:type="spellEnd"/>
      <w:r>
        <w:rPr>
          <w:rFonts w:ascii="Arial" w:eastAsia="Arial" w:hAnsi="Arial" w:cs="Arial"/>
          <w:sz w:val="24"/>
        </w:rPr>
        <w:t xml:space="preserve">, </w:t>
      </w:r>
      <w:proofErr w:type="spellStart"/>
      <w:r>
        <w:rPr>
          <w:rFonts w:ascii="Arial" w:eastAsia="Arial" w:hAnsi="Arial" w:cs="Arial"/>
          <w:sz w:val="24"/>
        </w:rPr>
        <w:t>Alicia</w:t>
      </w:r>
      <w:proofErr w:type="spellEnd"/>
      <w:r>
        <w:rPr>
          <w:rFonts w:ascii="Arial" w:eastAsia="Arial" w:hAnsi="Arial" w:cs="Arial"/>
          <w:sz w:val="24"/>
        </w:rPr>
        <w:t xml:space="preserve"> </w:t>
      </w:r>
      <w:proofErr w:type="spellStart"/>
      <w:r>
        <w:rPr>
          <w:rFonts w:ascii="Arial" w:eastAsia="Arial" w:hAnsi="Arial" w:cs="Arial"/>
          <w:sz w:val="24"/>
        </w:rPr>
        <w:t>Vikander</w:t>
      </w:r>
      <w:proofErr w:type="spellEnd"/>
      <w:r>
        <w:rPr>
          <w:rFonts w:ascii="Arial" w:eastAsia="Arial" w:hAnsi="Arial" w:cs="Arial"/>
          <w:sz w:val="24"/>
        </w:rPr>
        <w:t xml:space="preserve">, </w:t>
      </w:r>
      <w:proofErr w:type="spellStart"/>
      <w:r>
        <w:rPr>
          <w:rFonts w:ascii="Arial" w:eastAsia="Arial" w:hAnsi="Arial" w:cs="Arial"/>
          <w:sz w:val="24"/>
        </w:rPr>
        <w:t>Julia</w:t>
      </w:r>
      <w:proofErr w:type="spellEnd"/>
      <w:r>
        <w:rPr>
          <w:rFonts w:ascii="Arial" w:eastAsia="Arial" w:hAnsi="Arial" w:cs="Arial"/>
          <w:sz w:val="24"/>
        </w:rPr>
        <w:t xml:space="preserve"> </w:t>
      </w:r>
      <w:proofErr w:type="spellStart"/>
      <w:r>
        <w:rPr>
          <w:rFonts w:ascii="Arial" w:eastAsia="Arial" w:hAnsi="Arial" w:cs="Arial"/>
          <w:sz w:val="24"/>
        </w:rPr>
        <w:t>Stiles</w:t>
      </w:r>
      <w:proofErr w:type="spellEnd"/>
      <w:r>
        <w:rPr>
          <w:rFonts w:ascii="Arial" w:eastAsia="Arial" w:hAnsi="Arial" w:cs="Arial"/>
          <w:sz w:val="24"/>
        </w:rPr>
        <w:t xml:space="preserve">, </w:t>
      </w:r>
      <w:proofErr w:type="spellStart"/>
      <w:r>
        <w:rPr>
          <w:rFonts w:ascii="Arial" w:eastAsia="Arial" w:hAnsi="Arial" w:cs="Arial"/>
          <w:sz w:val="24"/>
        </w:rPr>
        <w:t>Tommy</w:t>
      </w:r>
      <w:proofErr w:type="spellEnd"/>
      <w:r>
        <w:rPr>
          <w:rFonts w:ascii="Arial" w:eastAsia="Arial" w:hAnsi="Arial" w:cs="Arial"/>
          <w:sz w:val="24"/>
        </w:rPr>
        <w:t xml:space="preserve"> </w:t>
      </w:r>
      <w:proofErr w:type="spellStart"/>
      <w:r>
        <w:rPr>
          <w:rFonts w:ascii="Arial" w:eastAsia="Arial" w:hAnsi="Arial" w:cs="Arial"/>
          <w:sz w:val="24"/>
        </w:rPr>
        <w:t>Lee</w:t>
      </w:r>
      <w:proofErr w:type="spellEnd"/>
      <w:r>
        <w:rPr>
          <w:rFonts w:ascii="Arial" w:eastAsia="Arial" w:hAnsi="Arial" w:cs="Arial"/>
          <w:sz w:val="24"/>
        </w:rPr>
        <w:t xml:space="preserve"> </w:t>
      </w:r>
      <w:proofErr w:type="spellStart"/>
      <w:r>
        <w:rPr>
          <w:rFonts w:ascii="Arial" w:eastAsia="Arial" w:hAnsi="Arial" w:cs="Arial"/>
          <w:sz w:val="24"/>
        </w:rPr>
        <w:t>Jones</w:t>
      </w:r>
      <w:proofErr w:type="spellEnd"/>
      <w:r>
        <w:rPr>
          <w:rFonts w:ascii="Arial" w:eastAsia="Arial" w:hAnsi="Arial" w:cs="Arial"/>
          <w:sz w:val="24"/>
        </w:rPr>
        <w:t xml:space="preserve">, Vincent </w:t>
      </w:r>
      <w:proofErr w:type="spellStart"/>
      <w:r>
        <w:rPr>
          <w:rFonts w:ascii="Arial" w:eastAsia="Arial" w:hAnsi="Arial" w:cs="Arial"/>
          <w:sz w:val="24"/>
        </w:rPr>
        <w:t>Cassell</w:t>
      </w:r>
      <w:proofErr w:type="spellEnd"/>
    </w:p>
    <w:p w:rsidR="003C0E4D" w:rsidRDefault="003C0E4D">
      <w:pPr>
        <w:suppressAutoHyphens/>
        <w:spacing w:after="0" w:line="240" w:lineRule="auto"/>
        <w:rPr>
          <w:rFonts w:ascii="Arial" w:eastAsia="Arial" w:hAnsi="Arial" w:cs="Arial"/>
          <w:sz w:val="24"/>
        </w:rPr>
      </w:pPr>
    </w:p>
    <w:p w:rsidR="003C0E4D" w:rsidRDefault="00E756F3" w:rsidP="00335148">
      <w:pPr>
        <w:suppressAutoHyphens/>
        <w:spacing w:after="0" w:line="240" w:lineRule="auto"/>
        <w:jc w:val="both"/>
        <w:rPr>
          <w:rFonts w:ascii="Arial" w:eastAsia="Arial" w:hAnsi="Arial" w:cs="Arial"/>
          <w:sz w:val="24"/>
        </w:rPr>
      </w:pPr>
      <w:r>
        <w:rPr>
          <w:rFonts w:ascii="Arial" w:eastAsia="Arial" w:hAnsi="Arial" w:cs="Arial"/>
          <w:sz w:val="24"/>
        </w:rPr>
        <w:t xml:space="preserve">Ubehlo už deväť rokov odvtedy, čo sa </w:t>
      </w:r>
      <w:r w:rsidR="00C45CFC">
        <w:rPr>
          <w:rFonts w:ascii="Arial" w:eastAsia="Arial" w:hAnsi="Arial" w:cs="Arial"/>
          <w:sz w:val="24"/>
        </w:rPr>
        <w:t>„</w:t>
      </w:r>
      <w:r>
        <w:rPr>
          <w:rFonts w:ascii="Arial" w:eastAsia="Arial" w:hAnsi="Arial" w:cs="Arial"/>
          <w:sz w:val="24"/>
        </w:rPr>
        <w:t>zavrela voda</w:t>
      </w:r>
      <w:r w:rsidR="00C45CFC">
        <w:rPr>
          <w:rFonts w:ascii="Arial" w:eastAsia="Arial" w:hAnsi="Arial" w:cs="Arial"/>
          <w:sz w:val="24"/>
        </w:rPr>
        <w:t>“</w:t>
      </w:r>
      <w:r>
        <w:rPr>
          <w:rFonts w:ascii="Arial" w:eastAsia="Arial" w:hAnsi="Arial" w:cs="Arial"/>
          <w:sz w:val="24"/>
        </w:rPr>
        <w:t xml:space="preserve"> nad </w:t>
      </w:r>
      <w:proofErr w:type="spellStart"/>
      <w:r>
        <w:rPr>
          <w:rFonts w:ascii="Arial" w:eastAsia="Arial" w:hAnsi="Arial" w:cs="Arial"/>
          <w:sz w:val="24"/>
        </w:rPr>
        <w:t>Jasonom</w:t>
      </w:r>
      <w:proofErr w:type="spellEnd"/>
      <w:r>
        <w:rPr>
          <w:rFonts w:ascii="Arial" w:eastAsia="Arial" w:hAnsi="Arial" w:cs="Arial"/>
          <w:sz w:val="24"/>
        </w:rPr>
        <w:t xml:space="preserve"> </w:t>
      </w:r>
      <w:proofErr w:type="spellStart"/>
      <w:r>
        <w:rPr>
          <w:rFonts w:ascii="Arial" w:eastAsia="Arial" w:hAnsi="Arial" w:cs="Arial"/>
          <w:sz w:val="24"/>
        </w:rPr>
        <w:t>Bournom</w:t>
      </w:r>
      <w:proofErr w:type="spellEnd"/>
      <w:r>
        <w:rPr>
          <w:rFonts w:ascii="Arial" w:eastAsia="Arial" w:hAnsi="Arial" w:cs="Arial"/>
          <w:sz w:val="24"/>
        </w:rPr>
        <w:t xml:space="preserve">, keď na konci </w:t>
      </w:r>
      <w:proofErr w:type="spellStart"/>
      <w:r>
        <w:rPr>
          <w:rFonts w:ascii="Arial" w:eastAsia="Arial" w:hAnsi="Arial" w:cs="Arial"/>
          <w:i/>
          <w:sz w:val="24"/>
        </w:rPr>
        <w:t>Bournovho</w:t>
      </w:r>
      <w:proofErr w:type="spellEnd"/>
      <w:r>
        <w:rPr>
          <w:rFonts w:ascii="Arial" w:eastAsia="Arial" w:hAnsi="Arial" w:cs="Arial"/>
          <w:i/>
          <w:sz w:val="24"/>
        </w:rPr>
        <w:t xml:space="preserve"> ultimáta </w:t>
      </w:r>
      <w:r>
        <w:rPr>
          <w:rFonts w:ascii="Arial" w:eastAsia="Arial" w:hAnsi="Arial" w:cs="Arial"/>
          <w:sz w:val="24"/>
        </w:rPr>
        <w:t xml:space="preserve">skočil do temných vôd newyorskej East </w:t>
      </w:r>
      <w:proofErr w:type="spellStart"/>
      <w:r>
        <w:rPr>
          <w:rFonts w:ascii="Arial" w:eastAsia="Arial" w:hAnsi="Arial" w:cs="Arial"/>
          <w:sz w:val="24"/>
        </w:rPr>
        <w:t>River</w:t>
      </w:r>
      <w:proofErr w:type="spellEnd"/>
      <w:r>
        <w:rPr>
          <w:rFonts w:ascii="Arial" w:eastAsia="Arial" w:hAnsi="Arial" w:cs="Arial"/>
          <w:sz w:val="24"/>
        </w:rPr>
        <w:t>. Chvíľu sa zdalo, že sa hrdina jedného z najlepších thrillerov posledných čias už viac nevynorí. Našťastie režisé</w:t>
      </w:r>
      <w:r w:rsidR="00C45CFC">
        <w:rPr>
          <w:rFonts w:ascii="Arial" w:eastAsia="Arial" w:hAnsi="Arial" w:cs="Arial"/>
          <w:sz w:val="24"/>
        </w:rPr>
        <w:t xml:space="preserve">r Paul </w:t>
      </w:r>
      <w:proofErr w:type="spellStart"/>
      <w:r w:rsidR="00C45CFC">
        <w:rPr>
          <w:rFonts w:ascii="Arial" w:eastAsia="Arial" w:hAnsi="Arial" w:cs="Arial"/>
          <w:sz w:val="24"/>
        </w:rPr>
        <w:t>Greengrass</w:t>
      </w:r>
      <w:proofErr w:type="spellEnd"/>
      <w:r w:rsidR="00C45CFC">
        <w:rPr>
          <w:rFonts w:ascii="Arial" w:eastAsia="Arial" w:hAnsi="Arial" w:cs="Arial"/>
          <w:sz w:val="24"/>
        </w:rPr>
        <w:t xml:space="preserve"> a predstaviteľ</w:t>
      </w:r>
      <w:r>
        <w:rPr>
          <w:rFonts w:ascii="Arial" w:eastAsia="Arial" w:hAnsi="Arial" w:cs="Arial"/>
          <w:sz w:val="24"/>
        </w:rPr>
        <w:t xml:space="preserve"> hlavnej postavy </w:t>
      </w:r>
      <w:proofErr w:type="spellStart"/>
      <w:r>
        <w:rPr>
          <w:rFonts w:ascii="Arial" w:eastAsia="Arial" w:hAnsi="Arial" w:cs="Arial"/>
          <w:sz w:val="24"/>
        </w:rPr>
        <w:t>Matt</w:t>
      </w:r>
      <w:proofErr w:type="spellEnd"/>
      <w:r>
        <w:rPr>
          <w:rFonts w:ascii="Arial" w:eastAsia="Arial" w:hAnsi="Arial" w:cs="Arial"/>
          <w:sz w:val="24"/>
        </w:rPr>
        <w:t xml:space="preserve"> </w:t>
      </w:r>
      <w:proofErr w:type="spellStart"/>
      <w:r>
        <w:rPr>
          <w:rFonts w:ascii="Arial" w:eastAsia="Arial" w:hAnsi="Arial" w:cs="Arial"/>
          <w:sz w:val="24"/>
        </w:rPr>
        <w:t>Damon</w:t>
      </w:r>
      <w:proofErr w:type="spellEnd"/>
      <w:r>
        <w:rPr>
          <w:rFonts w:ascii="Arial" w:eastAsia="Arial" w:hAnsi="Arial" w:cs="Arial"/>
          <w:sz w:val="24"/>
        </w:rPr>
        <w:t xml:space="preserve"> nakoniec našli scenár, ktorý im dodal chuť pokračovať.</w:t>
      </w:r>
    </w:p>
    <w:p w:rsidR="003C0E4D" w:rsidRDefault="00E756F3" w:rsidP="00335148">
      <w:pPr>
        <w:suppressAutoHyphens/>
        <w:spacing w:after="0" w:line="240" w:lineRule="auto"/>
        <w:jc w:val="both"/>
        <w:rPr>
          <w:rFonts w:ascii="Arial" w:eastAsia="Arial" w:hAnsi="Arial" w:cs="Arial"/>
          <w:sz w:val="24"/>
        </w:rPr>
      </w:pPr>
      <w:r>
        <w:rPr>
          <w:rFonts w:ascii="Arial" w:eastAsia="Arial" w:hAnsi="Arial" w:cs="Arial"/>
          <w:sz w:val="24"/>
        </w:rPr>
        <w:t>"</w:t>
      </w:r>
      <w:r>
        <w:rPr>
          <w:rFonts w:ascii="Arial" w:eastAsia="Arial" w:hAnsi="Arial" w:cs="Arial"/>
          <w:i/>
          <w:sz w:val="24"/>
        </w:rPr>
        <w:t xml:space="preserve">Uznávam, že nám trvalo pomerne dlho, kým sme našli ten správny príbeh. Najskôr sa asi musel trochu zmeniť svet, aby veci opäť dostali zmysel. Vieme, že práve teraz je tá správna chvíľa na </w:t>
      </w:r>
      <w:proofErr w:type="spellStart"/>
      <w:r>
        <w:rPr>
          <w:rFonts w:ascii="Arial" w:eastAsia="Arial" w:hAnsi="Arial" w:cs="Arial"/>
          <w:i/>
          <w:sz w:val="24"/>
        </w:rPr>
        <w:t>Jaso</w:t>
      </w:r>
      <w:r w:rsidR="00C45CFC">
        <w:rPr>
          <w:rFonts w:ascii="Arial" w:eastAsia="Arial" w:hAnsi="Arial" w:cs="Arial"/>
          <w:i/>
          <w:sz w:val="24"/>
        </w:rPr>
        <w:t>n</w:t>
      </w:r>
      <w:r>
        <w:rPr>
          <w:rFonts w:ascii="Arial" w:eastAsia="Arial" w:hAnsi="Arial" w:cs="Arial"/>
          <w:i/>
          <w:sz w:val="24"/>
        </w:rPr>
        <w:t>ov</w:t>
      </w:r>
      <w:proofErr w:type="spellEnd"/>
      <w:r>
        <w:rPr>
          <w:rFonts w:ascii="Arial" w:eastAsia="Arial" w:hAnsi="Arial" w:cs="Arial"/>
          <w:i/>
          <w:sz w:val="24"/>
        </w:rPr>
        <w:t xml:space="preserve"> návrat do kín. Nedalo sa to urýchliť,</w:t>
      </w:r>
      <w:r>
        <w:rPr>
          <w:rFonts w:ascii="Arial" w:eastAsia="Arial" w:hAnsi="Arial" w:cs="Arial"/>
          <w:sz w:val="24"/>
        </w:rPr>
        <w:t xml:space="preserve">" hovorí Paul </w:t>
      </w:r>
      <w:proofErr w:type="spellStart"/>
      <w:r>
        <w:rPr>
          <w:rFonts w:ascii="Arial" w:eastAsia="Arial" w:hAnsi="Arial" w:cs="Arial"/>
          <w:sz w:val="24"/>
        </w:rPr>
        <w:t>Greengrass</w:t>
      </w:r>
      <w:proofErr w:type="spellEnd"/>
      <w:r>
        <w:rPr>
          <w:rFonts w:ascii="Arial" w:eastAsia="Arial" w:hAnsi="Arial" w:cs="Arial"/>
          <w:sz w:val="24"/>
        </w:rPr>
        <w:t>.</w:t>
      </w:r>
    </w:p>
    <w:p w:rsidR="003C0E4D" w:rsidRDefault="00E756F3">
      <w:pPr>
        <w:tabs>
          <w:tab w:val="left" w:pos="851"/>
        </w:tabs>
        <w:suppressAutoHyphens/>
        <w:spacing w:after="0" w:line="240" w:lineRule="auto"/>
        <w:jc w:val="both"/>
        <w:rPr>
          <w:rFonts w:ascii="Arial" w:eastAsia="Arial" w:hAnsi="Arial" w:cs="Arial"/>
          <w:sz w:val="24"/>
        </w:rPr>
      </w:pPr>
      <w:proofErr w:type="spellStart"/>
      <w:r>
        <w:rPr>
          <w:rFonts w:ascii="Arial" w:eastAsia="Arial" w:hAnsi="Arial" w:cs="Arial"/>
          <w:sz w:val="24"/>
        </w:rPr>
        <w:t>Jason</w:t>
      </w:r>
      <w:proofErr w:type="spellEnd"/>
      <w:r>
        <w:rPr>
          <w:rFonts w:ascii="Arial" w:eastAsia="Arial" w:hAnsi="Arial" w:cs="Arial"/>
          <w:sz w:val="24"/>
        </w:rPr>
        <w:t xml:space="preserve"> </w:t>
      </w:r>
      <w:proofErr w:type="spellStart"/>
      <w:r>
        <w:rPr>
          <w:rFonts w:ascii="Arial" w:eastAsia="Arial" w:hAnsi="Arial" w:cs="Arial"/>
          <w:sz w:val="24"/>
        </w:rPr>
        <w:t>Bourne</w:t>
      </w:r>
      <w:proofErr w:type="spellEnd"/>
      <w:r>
        <w:rPr>
          <w:rFonts w:ascii="Arial" w:eastAsia="Arial" w:hAnsi="Arial" w:cs="Arial"/>
          <w:sz w:val="24"/>
        </w:rPr>
        <w:t xml:space="preserve"> už poskladal skoro všetky čre</w:t>
      </w:r>
      <w:r w:rsidR="00C45CFC">
        <w:rPr>
          <w:rFonts w:ascii="Arial" w:eastAsia="Arial" w:hAnsi="Arial" w:cs="Arial"/>
          <w:sz w:val="24"/>
        </w:rPr>
        <w:t>piny svojej rozbitej životnej mo</w:t>
      </w:r>
      <w:r>
        <w:rPr>
          <w:rFonts w:ascii="Arial" w:eastAsia="Arial" w:hAnsi="Arial" w:cs="Arial"/>
          <w:sz w:val="24"/>
        </w:rPr>
        <w:t>zaiky. Potrestal väčšinu tvorcov zvláštneho programu, ktorý z neho stvoril</w:t>
      </w:r>
      <w:r w:rsidR="00C45CFC">
        <w:rPr>
          <w:rFonts w:ascii="Arial" w:eastAsia="Arial" w:hAnsi="Arial" w:cs="Arial"/>
          <w:sz w:val="24"/>
        </w:rPr>
        <w:t>i</w:t>
      </w:r>
      <w:r>
        <w:rPr>
          <w:rFonts w:ascii="Arial" w:eastAsia="Arial" w:hAnsi="Arial" w:cs="Arial"/>
          <w:sz w:val="24"/>
        </w:rPr>
        <w:t xml:space="preserve"> stroj na zabíjanie. Chce hodiť minulosť za hlavu a žiť ďalej v jednoduchej prítomnosti, ktorou sú ilegálne box</w:t>
      </w:r>
      <w:r w:rsidR="00C45CFC">
        <w:rPr>
          <w:rFonts w:ascii="Arial" w:eastAsia="Arial" w:hAnsi="Arial" w:cs="Arial"/>
          <w:sz w:val="24"/>
        </w:rPr>
        <w:t>e</w:t>
      </w:r>
      <w:r>
        <w:rPr>
          <w:rFonts w:ascii="Arial" w:eastAsia="Arial" w:hAnsi="Arial" w:cs="Arial"/>
          <w:sz w:val="24"/>
        </w:rPr>
        <w:t>rsk</w:t>
      </w:r>
      <w:r w:rsidR="00C45CFC">
        <w:rPr>
          <w:rFonts w:ascii="Arial" w:eastAsia="Arial" w:hAnsi="Arial" w:cs="Arial"/>
          <w:sz w:val="24"/>
        </w:rPr>
        <w:t>é</w:t>
      </w:r>
      <w:r>
        <w:rPr>
          <w:rFonts w:ascii="Arial" w:eastAsia="Arial" w:hAnsi="Arial" w:cs="Arial"/>
          <w:sz w:val="24"/>
        </w:rPr>
        <w:t xml:space="preserve"> zápasy. Z tohto komfortu ho vytrhne bývalá kolegyňa, skúsená agentka Nicky /</w:t>
      </w:r>
      <w:proofErr w:type="spellStart"/>
      <w:r>
        <w:rPr>
          <w:rFonts w:ascii="Arial" w:eastAsia="Arial" w:hAnsi="Arial" w:cs="Arial"/>
          <w:sz w:val="24"/>
        </w:rPr>
        <w:t>Julia</w:t>
      </w:r>
      <w:proofErr w:type="spellEnd"/>
      <w:r>
        <w:rPr>
          <w:rFonts w:ascii="Arial" w:eastAsia="Arial" w:hAnsi="Arial" w:cs="Arial"/>
          <w:sz w:val="24"/>
        </w:rPr>
        <w:t xml:space="preserve"> </w:t>
      </w:r>
      <w:proofErr w:type="spellStart"/>
      <w:r>
        <w:rPr>
          <w:rFonts w:ascii="Arial" w:eastAsia="Arial" w:hAnsi="Arial" w:cs="Arial"/>
          <w:sz w:val="24"/>
        </w:rPr>
        <w:t>Stiles</w:t>
      </w:r>
      <w:proofErr w:type="spellEnd"/>
      <w:r>
        <w:rPr>
          <w:rFonts w:ascii="Arial" w:eastAsia="Arial" w:hAnsi="Arial" w:cs="Arial"/>
          <w:sz w:val="24"/>
        </w:rPr>
        <w:t xml:space="preserve">/, ktorá mu pripomenie, že odpovede na tie najdôležitejšie otázky ešte nedostal. Keď sa </w:t>
      </w:r>
      <w:proofErr w:type="spellStart"/>
      <w:r>
        <w:rPr>
          <w:rFonts w:ascii="Arial" w:eastAsia="Arial" w:hAnsi="Arial" w:cs="Arial"/>
          <w:sz w:val="24"/>
        </w:rPr>
        <w:t>Jason</w:t>
      </w:r>
      <w:proofErr w:type="spellEnd"/>
      <w:r>
        <w:rPr>
          <w:rFonts w:ascii="Arial" w:eastAsia="Arial" w:hAnsi="Arial" w:cs="Arial"/>
          <w:sz w:val="24"/>
        </w:rPr>
        <w:t xml:space="preserve"> vzápätí takmer stane obeťou nájomného vraha, znovu sa pustí do boja s Agentúrou, ktorú teraz reprezentuje tvrdý riaditeľ Robert </w:t>
      </w:r>
      <w:proofErr w:type="spellStart"/>
      <w:r>
        <w:rPr>
          <w:rFonts w:ascii="Arial" w:eastAsia="Arial" w:hAnsi="Arial" w:cs="Arial"/>
          <w:sz w:val="24"/>
        </w:rPr>
        <w:t>Dewey</w:t>
      </w:r>
      <w:proofErr w:type="spellEnd"/>
      <w:r>
        <w:rPr>
          <w:rFonts w:ascii="Arial" w:eastAsia="Arial" w:hAnsi="Arial" w:cs="Arial"/>
          <w:sz w:val="24"/>
        </w:rPr>
        <w:t xml:space="preserve"> /</w:t>
      </w:r>
      <w:proofErr w:type="spellStart"/>
      <w:r>
        <w:rPr>
          <w:rFonts w:ascii="Arial" w:eastAsia="Arial" w:hAnsi="Arial" w:cs="Arial"/>
          <w:sz w:val="24"/>
        </w:rPr>
        <w:t>Tommy</w:t>
      </w:r>
      <w:proofErr w:type="spellEnd"/>
      <w:r>
        <w:rPr>
          <w:rFonts w:ascii="Arial" w:eastAsia="Arial" w:hAnsi="Arial" w:cs="Arial"/>
          <w:sz w:val="24"/>
        </w:rPr>
        <w:t xml:space="preserve"> </w:t>
      </w:r>
      <w:proofErr w:type="spellStart"/>
      <w:r>
        <w:rPr>
          <w:rFonts w:ascii="Arial" w:eastAsia="Arial" w:hAnsi="Arial" w:cs="Arial"/>
          <w:sz w:val="24"/>
        </w:rPr>
        <w:t>Lee</w:t>
      </w:r>
      <w:proofErr w:type="spellEnd"/>
      <w:r>
        <w:rPr>
          <w:rFonts w:ascii="Arial" w:eastAsia="Arial" w:hAnsi="Arial" w:cs="Arial"/>
          <w:sz w:val="24"/>
        </w:rPr>
        <w:t xml:space="preserve"> </w:t>
      </w:r>
      <w:proofErr w:type="spellStart"/>
      <w:r>
        <w:rPr>
          <w:rFonts w:ascii="Arial" w:eastAsia="Arial" w:hAnsi="Arial" w:cs="Arial"/>
          <w:sz w:val="24"/>
        </w:rPr>
        <w:t>Jones</w:t>
      </w:r>
      <w:proofErr w:type="spellEnd"/>
      <w:r>
        <w:rPr>
          <w:rFonts w:ascii="Arial" w:eastAsia="Arial" w:hAnsi="Arial" w:cs="Arial"/>
          <w:sz w:val="24"/>
        </w:rPr>
        <w:t>/ a nebezpečne bystrá analytička /</w:t>
      </w:r>
      <w:proofErr w:type="spellStart"/>
      <w:r>
        <w:rPr>
          <w:rFonts w:ascii="Arial" w:eastAsia="Arial" w:hAnsi="Arial" w:cs="Arial"/>
          <w:sz w:val="24"/>
        </w:rPr>
        <w:t>Alicia</w:t>
      </w:r>
      <w:proofErr w:type="spellEnd"/>
      <w:r>
        <w:rPr>
          <w:rFonts w:ascii="Arial" w:eastAsia="Arial" w:hAnsi="Arial" w:cs="Arial"/>
          <w:sz w:val="24"/>
        </w:rPr>
        <w:t xml:space="preserve"> </w:t>
      </w:r>
      <w:proofErr w:type="spellStart"/>
      <w:r>
        <w:rPr>
          <w:rFonts w:ascii="Arial" w:eastAsia="Arial" w:hAnsi="Arial" w:cs="Arial"/>
          <w:sz w:val="24"/>
        </w:rPr>
        <w:t>Vikander</w:t>
      </w:r>
      <w:proofErr w:type="spellEnd"/>
      <w:r>
        <w:rPr>
          <w:rFonts w:ascii="Arial" w:eastAsia="Arial" w:hAnsi="Arial" w:cs="Arial"/>
          <w:sz w:val="24"/>
        </w:rPr>
        <w:t xml:space="preserve">/. </w:t>
      </w:r>
      <w:proofErr w:type="spellStart"/>
      <w:r>
        <w:rPr>
          <w:rFonts w:ascii="Arial" w:eastAsia="Arial" w:hAnsi="Arial" w:cs="Arial"/>
          <w:sz w:val="24"/>
        </w:rPr>
        <w:t>Bourne</w:t>
      </w:r>
      <w:proofErr w:type="spellEnd"/>
      <w:r>
        <w:rPr>
          <w:rFonts w:ascii="Arial" w:eastAsia="Arial" w:hAnsi="Arial" w:cs="Arial"/>
          <w:sz w:val="24"/>
        </w:rPr>
        <w:t xml:space="preserve"> sa znovu ocitá na dobre známej horúcej pôde, v prostredí, kde nemôže veriť nikomu a ničomu. V prostredí, v ktorom si prežitie vyžaduje, aby si spomenul na to, čo sa naučil v programe, vďaka ktorému ako agent skončil. </w:t>
      </w:r>
    </w:p>
    <w:p w:rsidR="003C0E4D" w:rsidRDefault="00E756F3">
      <w:pPr>
        <w:tabs>
          <w:tab w:val="left" w:pos="851"/>
        </w:tabs>
        <w:suppressAutoHyphens/>
        <w:spacing w:after="0" w:line="240" w:lineRule="auto"/>
        <w:jc w:val="both"/>
        <w:rPr>
          <w:rFonts w:ascii="Arial" w:eastAsia="Arial" w:hAnsi="Arial" w:cs="Arial"/>
          <w:sz w:val="24"/>
        </w:rPr>
      </w:pPr>
      <w:r>
        <w:rPr>
          <w:rFonts w:ascii="Arial" w:eastAsia="Arial" w:hAnsi="Arial" w:cs="Arial"/>
          <w:sz w:val="24"/>
        </w:rPr>
        <w:t>"</w:t>
      </w:r>
      <w:proofErr w:type="spellStart"/>
      <w:r>
        <w:rPr>
          <w:rFonts w:ascii="Arial" w:eastAsia="Arial" w:hAnsi="Arial" w:cs="Arial"/>
          <w:i/>
          <w:sz w:val="24"/>
        </w:rPr>
        <w:t>Jason</w:t>
      </w:r>
      <w:proofErr w:type="spellEnd"/>
      <w:r>
        <w:rPr>
          <w:rFonts w:ascii="Arial" w:eastAsia="Arial" w:hAnsi="Arial" w:cs="Arial"/>
          <w:i/>
          <w:sz w:val="24"/>
        </w:rPr>
        <w:t xml:space="preserve"> </w:t>
      </w:r>
      <w:proofErr w:type="spellStart"/>
      <w:r>
        <w:rPr>
          <w:rFonts w:ascii="Arial" w:eastAsia="Arial" w:hAnsi="Arial" w:cs="Arial"/>
          <w:i/>
          <w:sz w:val="24"/>
        </w:rPr>
        <w:t>Bourne</w:t>
      </w:r>
      <w:proofErr w:type="spellEnd"/>
      <w:r>
        <w:rPr>
          <w:rFonts w:ascii="Arial" w:eastAsia="Arial" w:hAnsi="Arial" w:cs="Arial"/>
          <w:i/>
          <w:sz w:val="24"/>
        </w:rPr>
        <w:t xml:space="preserve"> nie je </w:t>
      </w:r>
      <w:proofErr w:type="spellStart"/>
      <w:r>
        <w:rPr>
          <w:rFonts w:ascii="Arial" w:eastAsia="Arial" w:hAnsi="Arial" w:cs="Arial"/>
          <w:i/>
          <w:sz w:val="24"/>
        </w:rPr>
        <w:t>superhrdina</w:t>
      </w:r>
      <w:proofErr w:type="spellEnd"/>
      <w:r>
        <w:rPr>
          <w:rFonts w:ascii="Arial" w:eastAsia="Arial" w:hAnsi="Arial" w:cs="Arial"/>
          <w:i/>
          <w:sz w:val="24"/>
        </w:rPr>
        <w:t xml:space="preserve"> v kostýme. Je to obyčajný chlap. Preto ho máme radi. Môžeme sa doňho ľahšie vcítiť</w:t>
      </w:r>
      <w:r w:rsidR="00C45CFC">
        <w:rPr>
          <w:rFonts w:ascii="Arial" w:eastAsia="Arial" w:hAnsi="Arial" w:cs="Arial"/>
          <w:i/>
          <w:sz w:val="24"/>
        </w:rPr>
        <w:t xml:space="preserve"> a premýšľať, čo by sme urobili</w:t>
      </w:r>
      <w:r>
        <w:rPr>
          <w:rFonts w:ascii="Arial" w:eastAsia="Arial" w:hAnsi="Arial" w:cs="Arial"/>
          <w:i/>
          <w:sz w:val="24"/>
        </w:rPr>
        <w:t xml:space="preserve"> na jeho mieste. Keď ho vidíme, ako pod obrovským tlakom vymýšľa a následne realizuje dokonalý plán, je to vynikajúci filmový zážitok,</w:t>
      </w:r>
      <w:r>
        <w:rPr>
          <w:rFonts w:ascii="Arial" w:eastAsia="Arial" w:hAnsi="Arial" w:cs="Arial"/>
          <w:sz w:val="24"/>
        </w:rPr>
        <w:t>" dodáva režisér.</w:t>
      </w:r>
    </w:p>
    <w:p w:rsidR="003C0E4D" w:rsidRDefault="003C0E4D">
      <w:pPr>
        <w:tabs>
          <w:tab w:val="left" w:pos="1701"/>
        </w:tabs>
        <w:suppressAutoHyphens/>
        <w:spacing w:after="0" w:line="240" w:lineRule="auto"/>
        <w:rPr>
          <w:rFonts w:ascii="Arial" w:eastAsia="Arial" w:hAnsi="Arial" w:cs="Arial"/>
          <w:sz w:val="24"/>
        </w:rPr>
      </w:pPr>
    </w:p>
    <w:p w:rsidR="003C0E4D" w:rsidRDefault="003C0E4D">
      <w:pPr>
        <w:tabs>
          <w:tab w:val="left" w:pos="1701"/>
        </w:tabs>
        <w:suppressAutoHyphens/>
        <w:spacing w:after="120" w:line="240" w:lineRule="auto"/>
        <w:rPr>
          <w:rFonts w:ascii="Arial" w:eastAsia="Arial" w:hAnsi="Arial" w:cs="Arial"/>
          <w:sz w:val="24"/>
        </w:rPr>
      </w:pPr>
    </w:p>
    <w:p w:rsidR="003C0E4D" w:rsidRDefault="00E756F3">
      <w:pPr>
        <w:tabs>
          <w:tab w:val="left" w:pos="1701"/>
        </w:tabs>
        <w:suppressAutoHyphens/>
        <w:spacing w:after="0" w:line="240" w:lineRule="auto"/>
        <w:rPr>
          <w:rFonts w:ascii="Arial" w:eastAsia="Arial" w:hAnsi="Arial" w:cs="Arial"/>
          <w:sz w:val="24"/>
        </w:rPr>
      </w:pPr>
      <w:r>
        <w:rPr>
          <w:rFonts w:ascii="Arial" w:eastAsia="Arial" w:hAnsi="Arial" w:cs="Arial"/>
          <w:sz w:val="24"/>
        </w:rPr>
        <w:t xml:space="preserve">Prístupnosť: </w:t>
      </w:r>
      <w:r>
        <w:rPr>
          <w:rFonts w:ascii="Arial" w:eastAsia="Arial" w:hAnsi="Arial" w:cs="Arial"/>
          <w:sz w:val="24"/>
        </w:rPr>
        <w:tab/>
        <w:t>mládeži do 15 rokov neprístupný</w:t>
      </w:r>
    </w:p>
    <w:p w:rsidR="003C0E4D" w:rsidRDefault="00E756F3">
      <w:pPr>
        <w:tabs>
          <w:tab w:val="left" w:pos="1701"/>
        </w:tabs>
        <w:suppressAutoHyphens/>
        <w:spacing w:after="0" w:line="240" w:lineRule="auto"/>
        <w:rPr>
          <w:rFonts w:ascii="Arial" w:eastAsia="Arial" w:hAnsi="Arial" w:cs="Arial"/>
          <w:sz w:val="24"/>
        </w:rPr>
      </w:pPr>
      <w:r>
        <w:rPr>
          <w:rFonts w:ascii="Arial" w:eastAsia="Arial" w:hAnsi="Arial" w:cs="Arial"/>
          <w:sz w:val="24"/>
        </w:rPr>
        <w:t>Žáner:</w:t>
      </w:r>
      <w:r>
        <w:rPr>
          <w:rFonts w:ascii="Arial" w:eastAsia="Arial" w:hAnsi="Arial" w:cs="Arial"/>
          <w:sz w:val="24"/>
        </w:rPr>
        <w:tab/>
        <w:t>thriller</w:t>
      </w:r>
    </w:p>
    <w:p w:rsidR="003C0E4D" w:rsidRDefault="00E756F3">
      <w:pPr>
        <w:tabs>
          <w:tab w:val="left" w:pos="1701"/>
        </w:tabs>
        <w:suppressAutoHyphens/>
        <w:spacing w:after="0" w:line="240" w:lineRule="auto"/>
        <w:rPr>
          <w:rFonts w:ascii="Arial" w:eastAsia="Arial" w:hAnsi="Arial" w:cs="Arial"/>
          <w:sz w:val="24"/>
        </w:rPr>
      </w:pPr>
      <w:r>
        <w:rPr>
          <w:rFonts w:ascii="Arial" w:eastAsia="Arial" w:hAnsi="Arial" w:cs="Arial"/>
          <w:sz w:val="24"/>
        </w:rPr>
        <w:t xml:space="preserve">Verzie: </w:t>
      </w:r>
      <w:r>
        <w:rPr>
          <w:rFonts w:ascii="Arial" w:eastAsia="Arial" w:hAnsi="Arial" w:cs="Arial"/>
          <w:sz w:val="24"/>
        </w:rPr>
        <w:tab/>
        <w:t>anglicky s</w:t>
      </w:r>
      <w:r w:rsidR="00CC0E03">
        <w:rPr>
          <w:rFonts w:ascii="Arial" w:eastAsia="Arial" w:hAnsi="Arial" w:cs="Arial"/>
          <w:sz w:val="24"/>
        </w:rPr>
        <w:t xml:space="preserve">o slovenskými </w:t>
      </w:r>
      <w:bookmarkStart w:id="0" w:name="_GoBack"/>
      <w:bookmarkEnd w:id="0"/>
      <w:r>
        <w:rPr>
          <w:rFonts w:ascii="Arial" w:eastAsia="Arial" w:hAnsi="Arial" w:cs="Arial"/>
          <w:sz w:val="24"/>
        </w:rPr>
        <w:t xml:space="preserve">titulkami </w:t>
      </w:r>
    </w:p>
    <w:p w:rsidR="003C0E4D" w:rsidRDefault="00E756F3">
      <w:pPr>
        <w:tabs>
          <w:tab w:val="left" w:pos="1701"/>
        </w:tabs>
        <w:suppressAutoHyphens/>
        <w:spacing w:after="0" w:line="240" w:lineRule="auto"/>
        <w:rPr>
          <w:rFonts w:ascii="Arial" w:eastAsia="Arial" w:hAnsi="Arial" w:cs="Arial"/>
          <w:sz w:val="24"/>
        </w:rPr>
      </w:pPr>
      <w:proofErr w:type="spellStart"/>
      <w:r>
        <w:rPr>
          <w:rFonts w:ascii="Arial" w:eastAsia="Arial" w:hAnsi="Arial" w:cs="Arial"/>
          <w:sz w:val="24"/>
        </w:rPr>
        <w:t>S</w:t>
      </w:r>
      <w:r w:rsidR="00A31F15">
        <w:rPr>
          <w:rFonts w:ascii="Arial" w:eastAsia="Arial" w:hAnsi="Arial" w:cs="Arial"/>
          <w:sz w:val="24"/>
        </w:rPr>
        <w:t>topáž</w:t>
      </w:r>
      <w:proofErr w:type="spellEnd"/>
      <w:r w:rsidR="00A31F15">
        <w:rPr>
          <w:rFonts w:ascii="Arial" w:eastAsia="Arial" w:hAnsi="Arial" w:cs="Arial"/>
          <w:sz w:val="24"/>
        </w:rPr>
        <w:t>:</w:t>
      </w:r>
      <w:r w:rsidR="00A31F15">
        <w:rPr>
          <w:rFonts w:ascii="Arial" w:eastAsia="Arial" w:hAnsi="Arial" w:cs="Arial"/>
          <w:sz w:val="24"/>
        </w:rPr>
        <w:tab/>
        <w:t>123</w:t>
      </w:r>
      <w:r>
        <w:rPr>
          <w:rFonts w:ascii="Arial" w:eastAsia="Arial" w:hAnsi="Arial" w:cs="Arial"/>
          <w:sz w:val="24"/>
        </w:rPr>
        <w:t xml:space="preserve"> min</w:t>
      </w:r>
    </w:p>
    <w:p w:rsidR="003C0E4D" w:rsidRDefault="00E756F3">
      <w:pPr>
        <w:tabs>
          <w:tab w:val="left" w:pos="1701"/>
        </w:tabs>
        <w:suppressAutoHyphens/>
        <w:spacing w:after="0" w:line="240" w:lineRule="auto"/>
        <w:rPr>
          <w:rFonts w:ascii="Arial" w:eastAsia="Arial" w:hAnsi="Arial" w:cs="Arial"/>
          <w:sz w:val="24"/>
        </w:rPr>
      </w:pPr>
      <w:r>
        <w:rPr>
          <w:rFonts w:ascii="Arial" w:eastAsia="Arial" w:hAnsi="Arial" w:cs="Arial"/>
          <w:sz w:val="24"/>
        </w:rPr>
        <w:t>Formát:</w:t>
      </w:r>
      <w:r>
        <w:rPr>
          <w:rFonts w:ascii="Arial" w:eastAsia="Arial" w:hAnsi="Arial" w:cs="Arial"/>
          <w:sz w:val="24"/>
        </w:rPr>
        <w:tab/>
        <w:t>2D, zvuk 5.1 a 7.1</w:t>
      </w:r>
    </w:p>
    <w:p w:rsidR="003C0E4D" w:rsidRDefault="003C0E4D">
      <w:pPr>
        <w:rPr>
          <w:rFonts w:ascii="Calibri" w:eastAsia="Calibri" w:hAnsi="Calibri" w:cs="Calibri"/>
        </w:rPr>
      </w:pPr>
    </w:p>
    <w:p w:rsidR="003C0E4D" w:rsidRDefault="003C0E4D">
      <w:pPr>
        <w:rPr>
          <w:rFonts w:ascii="Calibri" w:eastAsia="Calibri" w:hAnsi="Calibri" w:cs="Calibri"/>
        </w:rPr>
      </w:pPr>
    </w:p>
    <w:sectPr w:rsidR="003C0E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4D"/>
    <w:rsid w:val="00335148"/>
    <w:rsid w:val="003C0E4D"/>
    <w:rsid w:val="007F0894"/>
    <w:rsid w:val="00A31F15"/>
    <w:rsid w:val="00C45CFC"/>
    <w:rsid w:val="00CC0E03"/>
    <w:rsid w:val="00E756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2AE24-D199-41B7-88AE-5265ABD9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1914</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Cinemart SK s.r.o.</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stefanovova</dc:creator>
  <cp:lastModifiedBy>stefanovova</cp:lastModifiedBy>
  <cp:revision>5</cp:revision>
  <dcterms:created xsi:type="dcterms:W3CDTF">2016-06-15T11:03:00Z</dcterms:created>
  <dcterms:modified xsi:type="dcterms:W3CDTF">2016-07-27T06:52:00Z</dcterms:modified>
</cp:coreProperties>
</file>